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91CEA" w:rsidRDefault="00A91CEA" w:rsidP="00A91CEA">
      <w:pPr>
        <w:pStyle w:val="p1"/>
        <w:jc w:val="center"/>
        <w:rPr>
          <w:rStyle w:val="s1"/>
          <w:rFonts w:ascii="Ford Antenna Light" w:hAnsi="Ford Antenna Light"/>
          <w:szCs w:val="18"/>
        </w:rPr>
      </w:pPr>
    </w:p>
    <w:p w:rsidR="00A91CEA" w:rsidRDefault="00A91CEA" w:rsidP="00A91CEA">
      <w:pPr>
        <w:pStyle w:val="Heading3"/>
        <w:autoSpaceDE w:val="0"/>
        <w:autoSpaceDN w:val="0"/>
        <w:adjustRightInd w:val="0"/>
        <w:spacing w:before="100" w:after="100"/>
        <w:jc w:val="center"/>
        <w:rPr>
          <w:rFonts w:cs="Arial"/>
          <w:b w:val="0"/>
        </w:rPr>
      </w:pPr>
    </w:p>
    <w:p w:rsidR="00AC0080" w:rsidRPr="00FA7502" w:rsidRDefault="00AC0080" w:rsidP="00A91CEA">
      <w:pPr>
        <w:rPr>
          <w:rStyle w:val="s1"/>
          <w:rFonts w:ascii="Ford Antenna Light" w:hAnsi="Ford Antenna Light"/>
          <w:b/>
          <w:color w:val="000000" w:themeColor="text1"/>
          <w:sz w:val="20"/>
          <w:szCs w:val="20"/>
        </w:rPr>
      </w:pPr>
    </w:p>
    <w:p w:rsidR="00AC0080" w:rsidRDefault="00A91CEA" w:rsidP="00A91CEA">
      <w:pPr>
        <w:jc w:val="center"/>
        <w:rPr>
          <w:rStyle w:val="s1"/>
          <w:rFonts w:ascii="Ford Antenna Regular" w:hAnsi="Ford Antenna Regular"/>
          <w:b/>
          <w:color w:val="000000" w:themeColor="text1"/>
          <w:sz w:val="40"/>
          <w:szCs w:val="40"/>
        </w:rPr>
      </w:pPr>
      <w:r>
        <w:rPr>
          <w:rFonts w:cs="Calibri"/>
          <w:noProof/>
          <w:sz w:val="30"/>
          <w:szCs w:val="44"/>
        </w:rPr>
        <w:drawing>
          <wp:anchor distT="0" distB="0" distL="114300" distR="114300" simplePos="0" relativeHeight="251658240" behindDoc="0" locked="0" layoutInCell="1" allowOverlap="1">
            <wp:simplePos x="0" y="0"/>
            <wp:positionH relativeFrom="column">
              <wp:posOffset>2256423</wp:posOffset>
            </wp:positionH>
            <wp:positionV relativeFrom="paragraph">
              <wp:posOffset>1039</wp:posOffset>
            </wp:positionV>
            <wp:extent cx="1698753" cy="1464097"/>
            <wp:effectExtent l="19050" t="0" r="0" b="0"/>
            <wp:wrapTopAndBottom/>
            <wp:docPr id="12" name="Picture 8" descr="C:\Users\alexandras.HQ\Desktop\Truck of the ye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lexandras.HQ\Desktop\Truck of the year.jpg"/>
                    <pic:cNvPicPr>
                      <a:picLocks noChangeAspect="1" noChangeArrowheads="1"/>
                    </pic:cNvPicPr>
                  </pic:nvPicPr>
                  <pic:blipFill>
                    <a:blip r:embed="rId8" cstate="print"/>
                    <a:srcRect/>
                    <a:stretch>
                      <a:fillRect/>
                    </a:stretch>
                  </pic:blipFill>
                  <pic:spPr bwMode="auto">
                    <a:xfrm>
                      <a:off x="0" y="0"/>
                      <a:ext cx="1698753" cy="1464097"/>
                    </a:xfrm>
                    <a:prstGeom prst="rect">
                      <a:avLst/>
                    </a:prstGeom>
                    <a:noFill/>
                    <a:ln w="9525">
                      <a:noFill/>
                      <a:miter lim="800000"/>
                      <a:headEnd/>
                      <a:tailEnd/>
                    </a:ln>
                  </pic:spPr>
                </pic:pic>
              </a:graphicData>
            </a:graphic>
          </wp:anchor>
        </w:drawing>
      </w:r>
    </w:p>
    <w:p w:rsidR="00A91CEA" w:rsidRPr="00C8180A" w:rsidRDefault="00C8180A" w:rsidP="00A91CEA">
      <w:pPr>
        <w:jc w:val="center"/>
        <w:rPr>
          <w:rStyle w:val="s1"/>
          <w:rFonts w:ascii="Ford Antenna Regular" w:hAnsi="Ford Antenna Regular"/>
          <w:b/>
          <w:color w:val="000000" w:themeColor="text1"/>
          <w:sz w:val="22"/>
          <w:szCs w:val="40"/>
        </w:rPr>
      </w:pPr>
      <w:r w:rsidRPr="00C8180A">
        <w:rPr>
          <w:rStyle w:val="s1"/>
          <w:rFonts w:ascii="Ford Antenna Regular" w:hAnsi="Ford Antenna Regular"/>
          <w:b/>
          <w:color w:val="000000" w:themeColor="text1"/>
          <w:sz w:val="22"/>
          <w:szCs w:val="40"/>
        </w:rPr>
        <w:t>Noul</w:t>
      </w:r>
      <w:r w:rsidR="00A91CEA" w:rsidRPr="00C8180A">
        <w:rPr>
          <w:rStyle w:val="s1"/>
          <w:rFonts w:ascii="Ford Antenna Regular" w:hAnsi="Ford Antenna Regular"/>
          <w:b/>
          <w:color w:val="000000" w:themeColor="text1"/>
          <w:sz w:val="22"/>
          <w:szCs w:val="40"/>
        </w:rPr>
        <w:t xml:space="preserve"> AutoTractor Ford Trucks</w:t>
      </w:r>
      <w:r w:rsidR="00A91CEA" w:rsidRPr="00C8180A">
        <w:rPr>
          <w:rStyle w:val="s1"/>
          <w:rFonts w:ascii="Ford Antenna Regular" w:hAnsi="Ford Antenna Regular"/>
          <w:b/>
          <w:color w:val="000000" w:themeColor="text1"/>
          <w:sz w:val="22"/>
          <w:szCs w:val="40"/>
        </w:rPr>
        <w:br/>
        <w:t>Câștigătorul International Truck of the Year 2019 (ITOY)</w:t>
      </w:r>
      <w:r w:rsidR="00A91CEA" w:rsidRPr="00C8180A">
        <w:rPr>
          <w:rStyle w:val="s1"/>
          <w:rFonts w:ascii="Ford Antenna Regular" w:hAnsi="Ford Antenna Regular"/>
          <w:b/>
          <w:color w:val="000000" w:themeColor="text1"/>
          <w:sz w:val="22"/>
          <w:szCs w:val="40"/>
        </w:rPr>
        <w:br/>
        <w:t>Ford Trucks F-MAX - Confort, Putere, E</w:t>
      </w:r>
      <w:r w:rsidR="00765F4C" w:rsidRPr="00C8180A">
        <w:rPr>
          <w:rStyle w:val="s1"/>
          <w:rFonts w:ascii="Ford Antenna Regular" w:hAnsi="Ford Antenna Regular"/>
          <w:b/>
          <w:color w:val="000000" w:themeColor="text1"/>
          <w:sz w:val="22"/>
          <w:szCs w:val="40"/>
        </w:rPr>
        <w:t>ficient</w:t>
      </w:r>
      <w:r w:rsidR="00585356" w:rsidRPr="00C8180A">
        <w:rPr>
          <w:rStyle w:val="s1"/>
          <w:rFonts w:ascii="Ford Antenna Regular" w:hAnsi="Ford Antenna Regular"/>
          <w:b/>
          <w:color w:val="000000" w:themeColor="text1"/>
          <w:sz w:val="22"/>
          <w:szCs w:val="40"/>
        </w:rPr>
        <w:t>ă și Tehnologie de Ultimă</w:t>
      </w:r>
      <w:r w:rsidR="00A91CEA" w:rsidRPr="00C8180A">
        <w:rPr>
          <w:rStyle w:val="s1"/>
          <w:rFonts w:ascii="Ford Antenna Regular" w:hAnsi="Ford Antenna Regular"/>
          <w:b/>
          <w:color w:val="000000" w:themeColor="text1"/>
          <w:sz w:val="22"/>
          <w:szCs w:val="40"/>
        </w:rPr>
        <w:t xml:space="preserve"> Oră</w:t>
      </w:r>
    </w:p>
    <w:p w:rsidR="00A91CEA" w:rsidRPr="000C5DB2" w:rsidRDefault="00A91CEA" w:rsidP="00A91CEA">
      <w:pPr>
        <w:jc w:val="center"/>
        <w:rPr>
          <w:rStyle w:val="s1"/>
          <w:rFonts w:ascii="Ford Antenna Light" w:hAnsi="Ford Antenna Light"/>
          <w:b/>
          <w:color w:val="000000" w:themeColor="text1"/>
          <w:sz w:val="22"/>
          <w:szCs w:val="20"/>
        </w:rPr>
      </w:pPr>
    </w:p>
    <w:p w:rsidR="00A91CEA" w:rsidRPr="00F22EEE" w:rsidRDefault="00A91CEA" w:rsidP="00A91CEA">
      <w:pPr>
        <w:jc w:val="center"/>
        <w:rPr>
          <w:rStyle w:val="s1"/>
          <w:rFonts w:ascii="Ford Antenna Light" w:hAnsi="Ford Antenna Light"/>
          <w:color w:val="000000" w:themeColor="text1"/>
          <w:sz w:val="22"/>
          <w:szCs w:val="20"/>
        </w:rPr>
      </w:pPr>
    </w:p>
    <w:p w:rsidR="00A91CEA" w:rsidRPr="00F22EEE" w:rsidRDefault="00A91CEA" w:rsidP="00A91CEA">
      <w:pPr>
        <w:pStyle w:val="ListParagraph"/>
        <w:numPr>
          <w:ilvl w:val="0"/>
          <w:numId w:val="20"/>
        </w:numPr>
        <w:spacing w:after="0" w:line="240" w:lineRule="auto"/>
        <w:rPr>
          <w:rStyle w:val="s1"/>
          <w:rFonts w:ascii="Ford Antenna Light" w:eastAsiaTheme="minorHAnsi" w:hAnsi="Ford Antenna Light"/>
          <w:color w:val="000000" w:themeColor="text1"/>
          <w:sz w:val="22"/>
          <w:szCs w:val="20"/>
        </w:rPr>
      </w:pPr>
      <w:r w:rsidRPr="00F22EEE">
        <w:rPr>
          <w:rStyle w:val="s1"/>
          <w:rFonts w:ascii="Ford Antenna Light" w:eastAsiaTheme="minorHAnsi" w:hAnsi="Ford Antenna Light"/>
          <w:color w:val="000000" w:themeColor="text1"/>
          <w:sz w:val="22"/>
          <w:szCs w:val="20"/>
        </w:rPr>
        <w:t>F-MAX, noul AutoTractor dezvoltat de Ford Trucks, este lansat în cadrul celei de a 67-a ediții IAA Commercial Vehicles 2018 din Hanovra, Germania.</w:t>
      </w:r>
    </w:p>
    <w:p w:rsidR="00A91CEA" w:rsidRPr="00F22EEE" w:rsidRDefault="00A91CEA" w:rsidP="00A91CEA">
      <w:pPr>
        <w:pStyle w:val="ListParagraph"/>
        <w:numPr>
          <w:ilvl w:val="0"/>
          <w:numId w:val="20"/>
        </w:numPr>
        <w:spacing w:after="0" w:line="240" w:lineRule="auto"/>
        <w:rPr>
          <w:rStyle w:val="s1"/>
          <w:rFonts w:ascii="Ford Antenna Light" w:eastAsiaTheme="minorHAnsi" w:hAnsi="Ford Antenna Light"/>
          <w:color w:val="000000" w:themeColor="text1"/>
          <w:sz w:val="22"/>
          <w:szCs w:val="20"/>
        </w:rPr>
      </w:pPr>
      <w:r w:rsidRPr="00F22EEE">
        <w:rPr>
          <w:rStyle w:val="s1"/>
          <w:rFonts w:ascii="Ford Antenna Light" w:eastAsiaTheme="minorHAnsi" w:hAnsi="Ford Antenna Light"/>
          <w:color w:val="000000" w:themeColor="text1"/>
          <w:sz w:val="22"/>
          <w:szCs w:val="20"/>
        </w:rPr>
        <w:t>În debutul său la nivel modial, F-MAX a câștigat, de asemenea, prestigiosul premiu Truck of the Year 2018.</w:t>
      </w:r>
    </w:p>
    <w:p w:rsidR="00A91CEA" w:rsidRPr="00F22EEE" w:rsidRDefault="00A91CEA" w:rsidP="00A91CEA">
      <w:pPr>
        <w:pStyle w:val="ListParagraph"/>
        <w:numPr>
          <w:ilvl w:val="0"/>
          <w:numId w:val="20"/>
        </w:numPr>
        <w:spacing w:after="0" w:line="240" w:lineRule="auto"/>
        <w:rPr>
          <w:rStyle w:val="s1"/>
          <w:rFonts w:ascii="Ford Antenna Light" w:eastAsiaTheme="minorHAnsi" w:hAnsi="Ford Antenna Light"/>
          <w:color w:val="000000" w:themeColor="text1"/>
          <w:sz w:val="22"/>
          <w:szCs w:val="20"/>
        </w:rPr>
      </w:pPr>
      <w:r w:rsidRPr="00F22EEE">
        <w:rPr>
          <w:rStyle w:val="s1"/>
          <w:rFonts w:ascii="Ford Antenna Light" w:eastAsiaTheme="minorHAnsi" w:hAnsi="Ford Antenna Light"/>
          <w:color w:val="000000" w:themeColor="text1"/>
          <w:sz w:val="22"/>
          <w:szCs w:val="20"/>
        </w:rPr>
        <w:t xml:space="preserve">Noua cabină de 2.5 m combină inovația cu tehnologia de ultimă generație și oferă senzația de confort </w:t>
      </w:r>
      <w:r w:rsidR="00585356">
        <w:rPr>
          <w:rStyle w:val="s1"/>
          <w:rFonts w:ascii="Ford Antenna Light" w:eastAsiaTheme="minorHAnsi" w:hAnsi="Ford Antenna Light"/>
          <w:color w:val="000000" w:themeColor="text1"/>
          <w:sz w:val="22"/>
          <w:szCs w:val="20"/>
        </w:rPr>
        <w:t xml:space="preserve">și </w:t>
      </w:r>
      <w:r w:rsidRPr="00F22EEE">
        <w:rPr>
          <w:rStyle w:val="s1"/>
          <w:rFonts w:ascii="Ford Antenna Light" w:eastAsiaTheme="minorHAnsi" w:hAnsi="Ford Antenna Light"/>
          <w:color w:val="000000" w:themeColor="text1"/>
          <w:sz w:val="22"/>
          <w:szCs w:val="20"/>
        </w:rPr>
        <w:t>spațiu generos, pen</w:t>
      </w:r>
      <w:r w:rsidR="00585356">
        <w:rPr>
          <w:rStyle w:val="s1"/>
          <w:rFonts w:ascii="Ford Antenna Light" w:eastAsiaTheme="minorHAnsi" w:hAnsi="Ford Antenna Light"/>
          <w:color w:val="000000" w:themeColor="text1"/>
          <w:sz w:val="22"/>
          <w:szCs w:val="20"/>
        </w:rPr>
        <w:t>tru a-I face pe fiecare dintre ș</w:t>
      </w:r>
      <w:r w:rsidRPr="00F22EEE">
        <w:rPr>
          <w:rStyle w:val="s1"/>
          <w:rFonts w:ascii="Ford Antenna Light" w:eastAsiaTheme="minorHAnsi" w:hAnsi="Ford Antenna Light"/>
          <w:color w:val="000000" w:themeColor="text1"/>
          <w:sz w:val="22"/>
          <w:szCs w:val="20"/>
        </w:rPr>
        <w:t xml:space="preserve">oferii </w:t>
      </w:r>
      <w:r w:rsidR="00585356">
        <w:rPr>
          <w:rStyle w:val="s1"/>
          <w:rFonts w:ascii="Ford Antenna Light" w:eastAsiaTheme="minorHAnsi" w:hAnsi="Ford Antenna Light"/>
          <w:color w:val="000000" w:themeColor="text1"/>
          <w:sz w:val="22"/>
          <w:szCs w:val="20"/>
        </w:rPr>
        <w:t>noștri</w:t>
      </w:r>
      <w:r w:rsidRPr="00F22EEE">
        <w:rPr>
          <w:rStyle w:val="s1"/>
          <w:rFonts w:ascii="Ford Antenna Light" w:eastAsiaTheme="minorHAnsi" w:hAnsi="Ford Antenna Light"/>
          <w:color w:val="000000" w:themeColor="text1"/>
          <w:sz w:val="22"/>
          <w:szCs w:val="20"/>
        </w:rPr>
        <w:t xml:space="preserve"> să se simtă special.</w:t>
      </w:r>
    </w:p>
    <w:p w:rsidR="00A91CEA" w:rsidRPr="00F22EEE" w:rsidRDefault="00A91CEA" w:rsidP="00A91CEA">
      <w:pPr>
        <w:pStyle w:val="ListParagraph"/>
        <w:numPr>
          <w:ilvl w:val="0"/>
          <w:numId w:val="20"/>
        </w:numPr>
        <w:spacing w:after="0" w:line="240" w:lineRule="auto"/>
        <w:rPr>
          <w:rStyle w:val="s1"/>
          <w:rFonts w:ascii="Ford Antenna Light" w:eastAsiaTheme="minorHAnsi" w:hAnsi="Ford Antenna Light"/>
          <w:color w:val="000000" w:themeColor="text1"/>
          <w:sz w:val="22"/>
          <w:szCs w:val="20"/>
        </w:rPr>
      </w:pPr>
      <w:r w:rsidRPr="00F22EEE">
        <w:rPr>
          <w:rStyle w:val="s1"/>
          <w:rFonts w:ascii="Ford Antenna Light" w:eastAsiaTheme="minorHAnsi" w:hAnsi="Ford Antenna Light"/>
          <w:color w:val="000000" w:themeColor="text1"/>
          <w:sz w:val="22"/>
          <w:szCs w:val="20"/>
          <w:lang w:val="en-US"/>
        </w:rPr>
        <w:t xml:space="preserve">Costul Total de Proprietate </w:t>
      </w:r>
      <w:r w:rsidRPr="00F22EEE">
        <w:rPr>
          <w:rStyle w:val="s1"/>
          <w:rFonts w:ascii="Ford Antenna Light" w:eastAsiaTheme="minorHAnsi" w:hAnsi="Ford Antenna Light"/>
          <w:color w:val="000000" w:themeColor="text1"/>
          <w:sz w:val="22"/>
          <w:szCs w:val="20"/>
        </w:rPr>
        <w:t xml:space="preserve">(Cost of Ownership ) este atributul cheie al noului F-MAX. </w:t>
      </w:r>
      <w:r w:rsidRPr="00F22EEE">
        <w:rPr>
          <w:rStyle w:val="s1"/>
          <w:rFonts w:ascii="Ford Antenna Light" w:eastAsiaTheme="minorHAnsi" w:hAnsi="Ford Antenna Light"/>
          <w:color w:val="000000" w:themeColor="text1"/>
          <w:sz w:val="22"/>
          <w:szCs w:val="20"/>
          <w:lang w:val="en-US"/>
        </w:rPr>
        <w:t xml:space="preserve">Costul Total de Proprietate </w:t>
      </w:r>
      <w:r w:rsidRPr="00F22EEE">
        <w:rPr>
          <w:rStyle w:val="s1"/>
          <w:rFonts w:ascii="Ford Antenna Light" w:eastAsiaTheme="minorHAnsi" w:hAnsi="Ford Antenna Light"/>
          <w:color w:val="000000" w:themeColor="text1"/>
          <w:sz w:val="22"/>
          <w:szCs w:val="20"/>
        </w:rPr>
        <w:t>oferă noului F-Max o poziție remarcabilă în piață, datorită motorului puternic și eficient de 12.7L E6D Ecotorq.</w:t>
      </w:r>
    </w:p>
    <w:p w:rsidR="00A91CEA" w:rsidRPr="00F22EEE" w:rsidRDefault="00A91CEA" w:rsidP="00A91CEA">
      <w:pPr>
        <w:pStyle w:val="ListParagraph"/>
        <w:numPr>
          <w:ilvl w:val="0"/>
          <w:numId w:val="20"/>
        </w:numPr>
        <w:spacing w:after="0" w:line="240" w:lineRule="auto"/>
        <w:rPr>
          <w:rStyle w:val="s1"/>
          <w:rFonts w:ascii="Ford Antenna Light" w:eastAsiaTheme="minorHAnsi" w:hAnsi="Ford Antenna Light"/>
          <w:color w:val="000000" w:themeColor="text1"/>
          <w:sz w:val="22"/>
          <w:szCs w:val="20"/>
        </w:rPr>
      </w:pPr>
      <w:r w:rsidRPr="00F22EEE">
        <w:rPr>
          <w:rStyle w:val="s1"/>
          <w:rFonts w:ascii="Ford Antenna Light" w:eastAsiaTheme="minorHAnsi" w:hAnsi="Ford Antenna Light"/>
          <w:color w:val="000000" w:themeColor="text1"/>
          <w:sz w:val="22"/>
          <w:szCs w:val="20"/>
        </w:rPr>
        <w:t>Ford Trucks oferă soluții personalizate gândite special pentru a răspunde nevoilor și așteptărilor clienților.</w:t>
      </w:r>
    </w:p>
    <w:p w:rsidR="00A91CEA" w:rsidRPr="00F22EEE" w:rsidRDefault="00A91CEA" w:rsidP="00A91CEA">
      <w:pPr>
        <w:pStyle w:val="ListParagraph"/>
        <w:numPr>
          <w:ilvl w:val="0"/>
          <w:numId w:val="20"/>
        </w:numPr>
        <w:spacing w:after="0" w:line="240" w:lineRule="auto"/>
        <w:rPr>
          <w:rStyle w:val="s1"/>
          <w:rFonts w:ascii="Ford Antenna Light" w:eastAsiaTheme="minorHAnsi" w:hAnsi="Ford Antenna Light"/>
          <w:color w:val="000000" w:themeColor="text1"/>
          <w:sz w:val="22"/>
          <w:szCs w:val="20"/>
        </w:rPr>
      </w:pPr>
      <w:r w:rsidRPr="00F22EEE">
        <w:rPr>
          <w:rStyle w:val="s1"/>
          <w:rFonts w:ascii="Ford Antenna Light" w:eastAsiaTheme="minorHAnsi" w:hAnsi="Ford Antenna Light"/>
          <w:color w:val="000000" w:themeColor="text1"/>
          <w:sz w:val="22"/>
          <w:szCs w:val="20"/>
        </w:rPr>
        <w:t>Ford Trucks oferă de asemenea o călătorie spre viitor. Modelul Concept "F-Vision - Future Truck" pune accentul pe tehnologiile de mobilitate ale viitorului.</w:t>
      </w:r>
    </w:p>
    <w:p w:rsidR="00A91CEA" w:rsidRPr="00F22EEE" w:rsidRDefault="00A91CEA" w:rsidP="00A91CEA">
      <w:pPr>
        <w:rPr>
          <w:rStyle w:val="s1"/>
          <w:rFonts w:ascii="Ford Antenna Light" w:hAnsi="Ford Antenna Light"/>
          <w:color w:val="000000" w:themeColor="text1"/>
          <w:sz w:val="22"/>
          <w:szCs w:val="20"/>
        </w:rPr>
      </w:pPr>
    </w:p>
    <w:p w:rsidR="00A91CEA" w:rsidRPr="00F22EEE" w:rsidRDefault="00A91CEA" w:rsidP="00A91CEA">
      <w:pPr>
        <w:jc w:val="center"/>
        <w:rPr>
          <w:rStyle w:val="s1"/>
          <w:rFonts w:ascii="Ford Antenna Light" w:hAnsi="Ford Antenna Light"/>
          <w:color w:val="000000" w:themeColor="text1"/>
          <w:sz w:val="22"/>
          <w:szCs w:val="20"/>
        </w:rPr>
      </w:pPr>
    </w:p>
    <w:p w:rsidR="00A91CEA" w:rsidRPr="00F22EEE" w:rsidRDefault="00A91CEA" w:rsidP="00A91CEA">
      <w:pPr>
        <w:jc w:val="both"/>
        <w:rPr>
          <w:rStyle w:val="s1"/>
          <w:rFonts w:ascii="Ford Antenna Light" w:hAnsi="Ford Antenna Light"/>
          <w:color w:val="000000" w:themeColor="text1"/>
          <w:sz w:val="22"/>
          <w:szCs w:val="20"/>
        </w:rPr>
      </w:pPr>
      <w:r w:rsidRPr="00F22EEE">
        <w:rPr>
          <w:rStyle w:val="s1"/>
          <w:rFonts w:ascii="Ford Antenna Light" w:hAnsi="Ford Antenna Light"/>
          <w:color w:val="000000" w:themeColor="text1"/>
          <w:sz w:val="22"/>
          <w:szCs w:val="20"/>
        </w:rPr>
        <w:t>Noua gam</w:t>
      </w:r>
      <w:r w:rsidR="00585356">
        <w:rPr>
          <w:rStyle w:val="s1"/>
          <w:rFonts w:ascii="Ford Antenna Light" w:hAnsi="Ford Antenna Light"/>
          <w:color w:val="000000" w:themeColor="text1"/>
          <w:sz w:val="22"/>
          <w:szCs w:val="20"/>
        </w:rPr>
        <w:t>ă</w:t>
      </w:r>
      <w:r w:rsidRPr="00F22EEE">
        <w:rPr>
          <w:rStyle w:val="s1"/>
          <w:rFonts w:ascii="Ford Antenna Light" w:hAnsi="Ford Antenna Light"/>
          <w:color w:val="000000" w:themeColor="text1"/>
          <w:sz w:val="22"/>
          <w:szCs w:val="20"/>
        </w:rPr>
        <w:t xml:space="preserve"> Ford Trucks F-MAX este lansat</w:t>
      </w:r>
      <w:r w:rsidR="00585356">
        <w:rPr>
          <w:rStyle w:val="s1"/>
          <w:rFonts w:ascii="Ford Antenna Light" w:hAnsi="Ford Antenna Light"/>
          <w:color w:val="000000" w:themeColor="text1"/>
          <w:sz w:val="22"/>
          <w:szCs w:val="20"/>
        </w:rPr>
        <w:t>ă</w:t>
      </w:r>
      <w:r w:rsidRPr="00F22EEE">
        <w:rPr>
          <w:rStyle w:val="s1"/>
          <w:rFonts w:ascii="Ford Antenna Light" w:hAnsi="Ford Antenna Light"/>
          <w:color w:val="000000" w:themeColor="text1"/>
          <w:sz w:val="22"/>
          <w:szCs w:val="20"/>
        </w:rPr>
        <w:t xml:space="preserve"> la cea de a 67-a ediție a  IAA Commercial Vehicles din Hanovra, Germania. F-MAX preia numele legendarei serii F de la Ford și se impune prin dimensiune, nivel ridicat de confort și durabilitate. Aceste atribute au facut ca noul AutoTractor F-MAX să câștige prestigiosul premiu Truck of the Year, în competiția jurizată de 23 de specialiști din 23 de țări europene. Premiul marchează un succes remarcabil pentru noul F-Max.</w:t>
      </w:r>
    </w:p>
    <w:p w:rsidR="00A91CEA" w:rsidRPr="00F22EEE" w:rsidRDefault="00A91CEA" w:rsidP="00A91CEA">
      <w:pPr>
        <w:jc w:val="both"/>
        <w:rPr>
          <w:rStyle w:val="s1"/>
          <w:rFonts w:ascii="Ford Antenna Light" w:hAnsi="Ford Antenna Light"/>
          <w:color w:val="000000" w:themeColor="text1"/>
          <w:sz w:val="22"/>
          <w:szCs w:val="20"/>
        </w:rPr>
      </w:pPr>
    </w:p>
    <w:p w:rsidR="00A91CEA" w:rsidRPr="00F22EEE" w:rsidRDefault="00A91CEA" w:rsidP="00A91CEA">
      <w:pPr>
        <w:jc w:val="both"/>
        <w:rPr>
          <w:rStyle w:val="s1"/>
          <w:rFonts w:ascii="Ford Antenna Light" w:hAnsi="Ford Antenna Light"/>
          <w:color w:val="000000" w:themeColor="text1"/>
          <w:sz w:val="22"/>
          <w:szCs w:val="20"/>
        </w:rPr>
      </w:pPr>
      <w:r w:rsidRPr="00F22EEE">
        <w:rPr>
          <w:rStyle w:val="s1"/>
          <w:rFonts w:ascii="Ford Antenna Light" w:hAnsi="Ford Antenna Light"/>
          <w:color w:val="000000" w:themeColor="text1"/>
          <w:sz w:val="22"/>
          <w:szCs w:val="20"/>
        </w:rPr>
        <w:t>F-MAX va stabili un nou punct de referință și se va impune printre cele mai importante mărci la nivel global în segmentul vehicule comerciale grele. Noul F-MAX a fost proiectat și testat de 500 de ingineri Ford Otosan pe o perioadă de 5 ani. Testele au fost efectuate în 11 țări pe 4 continente, utilizând 233 unități prototip. Aceasta a implicat 15.500 de ore de testare în laborator și 5 milioane de kilometri de testare rutieră.</w:t>
      </w:r>
    </w:p>
    <w:p w:rsidR="00A91CEA" w:rsidRPr="00F22EEE" w:rsidRDefault="00A91CEA" w:rsidP="00A91CEA">
      <w:pPr>
        <w:jc w:val="both"/>
        <w:rPr>
          <w:rStyle w:val="s1"/>
          <w:rFonts w:ascii="Ford Antenna Light" w:hAnsi="Ford Antenna Light"/>
          <w:color w:val="000000" w:themeColor="text1"/>
          <w:sz w:val="22"/>
          <w:szCs w:val="20"/>
        </w:rPr>
      </w:pPr>
    </w:p>
    <w:p w:rsidR="00A91CEA" w:rsidRPr="00F22EEE" w:rsidRDefault="00A91CEA" w:rsidP="00A91CEA">
      <w:pPr>
        <w:jc w:val="both"/>
        <w:rPr>
          <w:rStyle w:val="s1"/>
          <w:rFonts w:ascii="Ford Antenna Light" w:hAnsi="Ford Antenna Light"/>
          <w:color w:val="000000" w:themeColor="text1"/>
          <w:sz w:val="22"/>
          <w:szCs w:val="20"/>
        </w:rPr>
      </w:pPr>
      <w:r w:rsidRPr="00F22EEE">
        <w:rPr>
          <w:rStyle w:val="s1"/>
          <w:rFonts w:ascii="Ford Antenna Light" w:hAnsi="Ford Antenna Light"/>
          <w:color w:val="000000" w:themeColor="text1"/>
          <w:sz w:val="22"/>
          <w:szCs w:val="20"/>
        </w:rPr>
        <w:t>“Ford Trucks își asumă o promisiune foarte provocatoare. Prin Sharing the load - promisiunea brand-ului nostru, ne angajăm să înțelegem nevoile clienților și să ii sprijinim în a duce cu succes înc</w:t>
      </w:r>
      <w:r w:rsidR="00585356">
        <w:rPr>
          <w:rStyle w:val="s1"/>
          <w:rFonts w:ascii="Ford Antenna Light" w:hAnsi="Ford Antenna Light"/>
          <w:color w:val="000000" w:themeColor="text1"/>
          <w:sz w:val="22"/>
          <w:szCs w:val="20"/>
        </w:rPr>
        <w:t>ă</w:t>
      </w:r>
      <w:r w:rsidRPr="00F22EEE">
        <w:rPr>
          <w:rStyle w:val="s1"/>
          <w:rFonts w:ascii="Ford Antenna Light" w:hAnsi="Ford Antenna Light"/>
          <w:color w:val="000000" w:themeColor="text1"/>
          <w:sz w:val="22"/>
          <w:szCs w:val="20"/>
        </w:rPr>
        <w:t>rc</w:t>
      </w:r>
      <w:r w:rsidR="00585356">
        <w:rPr>
          <w:rStyle w:val="s1"/>
          <w:rFonts w:ascii="Ford Antenna Light" w:hAnsi="Ford Antenna Light"/>
          <w:color w:val="000000" w:themeColor="text1"/>
          <w:sz w:val="22"/>
          <w:szCs w:val="20"/>
        </w:rPr>
        <w:t>ă</w:t>
      </w:r>
      <w:r w:rsidRPr="00F22EEE">
        <w:rPr>
          <w:rStyle w:val="s1"/>
          <w:rFonts w:ascii="Ford Antenna Light" w:hAnsi="Ford Antenna Light"/>
          <w:color w:val="000000" w:themeColor="text1"/>
          <w:sz w:val="22"/>
          <w:szCs w:val="20"/>
        </w:rPr>
        <w:t xml:space="preserve">tura </w:t>
      </w:r>
      <w:r w:rsidR="00585356">
        <w:rPr>
          <w:rStyle w:val="s1"/>
          <w:rFonts w:ascii="Ford Antenna Light" w:hAnsi="Ford Antenna Light"/>
          <w:color w:val="000000" w:themeColor="text1"/>
          <w:sz w:val="22"/>
          <w:szCs w:val="20"/>
        </w:rPr>
        <w:t>ș</w:t>
      </w:r>
      <w:r w:rsidRPr="00F22EEE">
        <w:rPr>
          <w:rStyle w:val="s1"/>
          <w:rFonts w:ascii="Ford Antenna Light" w:hAnsi="Ford Antenna Light"/>
          <w:color w:val="000000" w:themeColor="text1"/>
          <w:sz w:val="22"/>
          <w:szCs w:val="20"/>
        </w:rPr>
        <w:t xml:space="preserve">i dificultatea acesteia indiferent de sarcina pe care o vor avea. “, a declarat Haydar Yenigün, CEO al Ford Otosan. "Am dezvoltat noul nostru autotractor pornind de la principiile care fundamentează marca Ford: confort, putere, eficiență și tehnologie de ultima oră. Pentru a ne asigura că designul garantează aceste </w:t>
      </w:r>
      <w:r w:rsidRPr="00F22EEE">
        <w:rPr>
          <w:rStyle w:val="s1"/>
          <w:rFonts w:ascii="Ford Antenna Light" w:hAnsi="Ford Antenna Light"/>
          <w:color w:val="000000" w:themeColor="text1"/>
          <w:sz w:val="22"/>
          <w:szCs w:val="20"/>
        </w:rPr>
        <w:lastRenderedPageBreak/>
        <w:t>aspecte, din punct de vedere al eficienței și al practicabilității, am examinat fiecare componentă și fiecare detaliu de nenumărate ori".</w:t>
      </w:r>
    </w:p>
    <w:p w:rsidR="00A91CEA" w:rsidRPr="00F22EEE" w:rsidRDefault="00A91CEA" w:rsidP="00A91CEA">
      <w:pPr>
        <w:jc w:val="both"/>
        <w:rPr>
          <w:rStyle w:val="s1"/>
          <w:rFonts w:ascii="Ford Antenna Light" w:hAnsi="Ford Antenna Light"/>
          <w:color w:val="000000" w:themeColor="text1"/>
          <w:sz w:val="22"/>
          <w:szCs w:val="20"/>
        </w:rPr>
      </w:pPr>
    </w:p>
    <w:p w:rsidR="007D1FE5" w:rsidRDefault="007D1FE5" w:rsidP="007D1FE5">
      <w:pPr>
        <w:jc w:val="both"/>
        <w:rPr>
          <w:rStyle w:val="s1"/>
          <w:rFonts w:ascii="Ford Antenna Light" w:hAnsi="Ford Antenna Light"/>
        </w:rPr>
      </w:pPr>
      <w:r>
        <w:rPr>
          <w:rStyle w:val="s1"/>
          <w:rFonts w:ascii="Ford Antenna Light" w:hAnsi="Ford Antenna Light"/>
          <w:sz w:val="22"/>
          <w:szCs w:val="22"/>
        </w:rPr>
        <w:t xml:space="preserve">"70% din vânzările de vehicule comerciale grele din România sunt reprezentate de autotractoarele pentru transportul internațional. F-MAX este conceput să răspundă perfect cerințelor clienților și șoferilor din acest segment de piata. Iată că in curand vom putea livra pe piața românească, vehiculul câstigător al competiției </w:t>
      </w:r>
      <w:r>
        <w:rPr>
          <w:rStyle w:val="s1"/>
          <w:rFonts w:ascii="Ford Antenna Light" w:hAnsi="Ford Antenna Light"/>
          <w:i/>
          <w:iCs/>
          <w:sz w:val="22"/>
          <w:szCs w:val="22"/>
        </w:rPr>
        <w:t>International truck of the year</w:t>
      </w:r>
      <w:r>
        <w:rPr>
          <w:rStyle w:val="s1"/>
          <w:rFonts w:ascii="Ford Antenna Light" w:hAnsi="Ford Antenna Light"/>
          <w:sz w:val="22"/>
          <w:szCs w:val="22"/>
        </w:rPr>
        <w:t xml:space="preserve"> demonstrând faptul că un preț competitiv nu necesită niciun compromis în ceea ce privește calitatea, specificațiile tehnice sau performanța. Așteptăm cu nerăbdare să oferim noul F-MAX, vehicul care va crește cu siguranță profitabilitatea și competitivitatea clienților nostri, și va da ocazia șoferilor să se bucure de o cabină, si un camion, </w:t>
      </w:r>
      <w:r>
        <w:rPr>
          <w:rStyle w:val="s1"/>
          <w:rFonts w:ascii="Ford Antenna Light" w:hAnsi="Ford Antenna Light"/>
          <w:color w:val="000000"/>
          <w:sz w:val="22"/>
          <w:szCs w:val="22"/>
        </w:rPr>
        <w:t>certificate ca find cele mai bune pentru anul 2019</w:t>
      </w:r>
      <w:r>
        <w:rPr>
          <w:rStyle w:val="s1"/>
          <w:rFonts w:ascii="Ford Antenna Light" w:hAnsi="Ford Antenna Light"/>
          <w:sz w:val="22"/>
          <w:szCs w:val="22"/>
        </w:rPr>
        <w:t>. Sunt convins că F-MAX se va bucura de un mare succes în România." declară Stefano Albarosa CEO Cefin Trucks, unic importator și distribuitor Ford Trucks în România.</w:t>
      </w:r>
    </w:p>
    <w:p w:rsidR="00A91CEA" w:rsidRPr="00F22EEE" w:rsidRDefault="00A91CEA" w:rsidP="00A91CEA">
      <w:pPr>
        <w:jc w:val="both"/>
        <w:rPr>
          <w:rStyle w:val="s1"/>
          <w:rFonts w:ascii="Ford Antenna Light" w:hAnsi="Ford Antenna Light"/>
          <w:color w:val="000000" w:themeColor="text1"/>
          <w:sz w:val="22"/>
          <w:szCs w:val="20"/>
        </w:rPr>
      </w:pPr>
    </w:p>
    <w:p w:rsidR="00A91CEA" w:rsidRPr="00F22EEE" w:rsidRDefault="00A91CEA" w:rsidP="00A91CEA">
      <w:pPr>
        <w:jc w:val="both"/>
        <w:rPr>
          <w:rStyle w:val="s1"/>
          <w:rFonts w:ascii="Ford Antenna Light" w:hAnsi="Ford Antenna Light"/>
          <w:color w:val="000000" w:themeColor="text1"/>
          <w:sz w:val="22"/>
          <w:szCs w:val="20"/>
        </w:rPr>
      </w:pPr>
      <w:r w:rsidRPr="00F22EEE">
        <w:rPr>
          <w:rStyle w:val="s1"/>
          <w:rFonts w:ascii="Ford Antenna Light" w:hAnsi="Ford Antenna Light"/>
          <w:color w:val="000000" w:themeColor="text1"/>
          <w:sz w:val="22"/>
          <w:szCs w:val="20"/>
        </w:rPr>
        <w:t>"Lansarea oficială a noului autot</w:t>
      </w:r>
      <w:r w:rsidR="00B87166" w:rsidRPr="00F22EEE">
        <w:rPr>
          <w:rStyle w:val="s1"/>
          <w:rFonts w:ascii="Ford Antenna Light" w:hAnsi="Ford Antenna Light"/>
          <w:color w:val="000000" w:themeColor="text1"/>
          <w:sz w:val="22"/>
          <w:szCs w:val="20"/>
        </w:rPr>
        <w:t>ractor în România va avea loc la sfarsitul lunii</w:t>
      </w:r>
      <w:r w:rsidRPr="00F22EEE">
        <w:rPr>
          <w:rStyle w:val="s1"/>
          <w:rFonts w:ascii="Ford Antenna Light" w:hAnsi="Ford Antenna Light"/>
          <w:color w:val="000000" w:themeColor="text1"/>
          <w:sz w:val="22"/>
          <w:szCs w:val="20"/>
        </w:rPr>
        <w:t xml:space="preserve"> Octo</w:t>
      </w:r>
      <w:r w:rsidR="00585356">
        <w:rPr>
          <w:rStyle w:val="s1"/>
          <w:rFonts w:ascii="Ford Antenna Light" w:hAnsi="Ford Antenna Light"/>
          <w:color w:val="000000" w:themeColor="text1"/>
          <w:sz w:val="22"/>
          <w:szCs w:val="20"/>
        </w:rPr>
        <w:t>mbrie 2018, moment câ</w:t>
      </w:r>
      <w:r w:rsidRPr="00F22EEE">
        <w:rPr>
          <w:rStyle w:val="s1"/>
          <w:rFonts w:ascii="Ford Antenna Light" w:hAnsi="Ford Antenna Light"/>
          <w:color w:val="000000" w:themeColor="text1"/>
          <w:sz w:val="22"/>
          <w:szCs w:val="20"/>
        </w:rPr>
        <w:t>nd vom deschide și sesiunea de pre-vânzari pentru piața românească." mai adaugă domnul Albarosa.</w:t>
      </w:r>
    </w:p>
    <w:p w:rsidR="00A91CEA" w:rsidRPr="00F22EEE" w:rsidRDefault="00A91CEA" w:rsidP="00A91CEA">
      <w:pPr>
        <w:jc w:val="both"/>
        <w:rPr>
          <w:rStyle w:val="s1"/>
          <w:rFonts w:ascii="Ford Antenna Light" w:hAnsi="Ford Antenna Light"/>
          <w:color w:val="000000" w:themeColor="text1"/>
          <w:sz w:val="22"/>
          <w:szCs w:val="20"/>
        </w:rPr>
      </w:pPr>
      <w:bookmarkStart w:id="0" w:name="_GoBack"/>
      <w:bookmarkEnd w:id="0"/>
    </w:p>
    <w:p w:rsidR="00A91CEA" w:rsidRPr="00AC0080" w:rsidRDefault="00A91CEA" w:rsidP="00A91CEA">
      <w:pPr>
        <w:jc w:val="both"/>
        <w:rPr>
          <w:rStyle w:val="s1"/>
          <w:rFonts w:ascii="Ford Antenna Light" w:hAnsi="Ford Antenna Light"/>
          <w:b/>
          <w:color w:val="000000" w:themeColor="text1"/>
          <w:sz w:val="22"/>
          <w:szCs w:val="22"/>
        </w:rPr>
      </w:pPr>
      <w:r w:rsidRPr="00AC0080">
        <w:rPr>
          <w:rStyle w:val="s1"/>
          <w:rFonts w:ascii="Ford Antenna Light" w:hAnsi="Ford Antenna Light"/>
          <w:b/>
          <w:color w:val="000000" w:themeColor="text1"/>
          <w:sz w:val="22"/>
          <w:szCs w:val="22"/>
        </w:rPr>
        <w:t>Confortul casei tale</w:t>
      </w:r>
    </w:p>
    <w:p w:rsidR="000C5DB2" w:rsidRPr="00F22EEE" w:rsidRDefault="000C5DB2" w:rsidP="00A91CEA">
      <w:pPr>
        <w:jc w:val="both"/>
        <w:rPr>
          <w:rStyle w:val="s1"/>
          <w:rFonts w:ascii="Ford Antenna Light" w:hAnsi="Ford Antenna Light"/>
          <w:color w:val="000000" w:themeColor="text1"/>
          <w:sz w:val="22"/>
          <w:szCs w:val="20"/>
        </w:rPr>
      </w:pPr>
    </w:p>
    <w:p w:rsidR="00A91CEA" w:rsidRPr="00F22EEE" w:rsidRDefault="00A91CEA" w:rsidP="00A91CEA">
      <w:pPr>
        <w:jc w:val="both"/>
        <w:rPr>
          <w:rStyle w:val="s1"/>
          <w:rFonts w:ascii="Ford Antenna Light" w:hAnsi="Ford Antenna Light"/>
          <w:color w:val="000000" w:themeColor="text1"/>
          <w:sz w:val="22"/>
          <w:szCs w:val="20"/>
        </w:rPr>
      </w:pPr>
      <w:r w:rsidRPr="00F22EEE">
        <w:rPr>
          <w:rStyle w:val="s1"/>
          <w:rFonts w:ascii="Ford Antenna Light" w:hAnsi="Ford Antenna Light"/>
          <w:color w:val="000000" w:themeColor="text1"/>
          <w:sz w:val="22"/>
          <w:szCs w:val="20"/>
        </w:rPr>
        <w:t>F-MAX oferă confort și lux prin noua sa cabin</w:t>
      </w:r>
      <w:r w:rsidR="00585356">
        <w:rPr>
          <w:rStyle w:val="s1"/>
          <w:rFonts w:ascii="Ford Antenna Light" w:hAnsi="Ford Antenna Light"/>
          <w:color w:val="000000" w:themeColor="text1"/>
          <w:sz w:val="22"/>
          <w:szCs w:val="20"/>
        </w:rPr>
        <w:t>ă</w:t>
      </w:r>
      <w:r w:rsidRPr="00F22EEE">
        <w:rPr>
          <w:rStyle w:val="s1"/>
          <w:rFonts w:ascii="Ford Antenna Light" w:hAnsi="Ford Antenna Light"/>
          <w:color w:val="000000" w:themeColor="text1"/>
          <w:sz w:val="22"/>
          <w:szCs w:val="20"/>
        </w:rPr>
        <w:t xml:space="preserve"> de 2,5 m, cu un design modern și abordarea orientată spre șofer. Designul tabloului de bord în stilul cockpit asigură un spațiu ergonomic în care toate funcțiile sunt ușor accesibile. Chiar și detaliile minore sunt create pentru a spori plăcerea experienței de conducere. Cheia este sentimentul de spațiu generos oferit de cabină.</w:t>
      </w:r>
    </w:p>
    <w:p w:rsidR="00A91CEA" w:rsidRPr="00F22EEE" w:rsidRDefault="00A91CEA" w:rsidP="00A91CEA">
      <w:pPr>
        <w:jc w:val="both"/>
        <w:rPr>
          <w:rStyle w:val="s1"/>
          <w:rFonts w:ascii="Ford Antenna Light" w:hAnsi="Ford Antenna Light"/>
          <w:color w:val="000000" w:themeColor="text1"/>
          <w:sz w:val="22"/>
          <w:szCs w:val="20"/>
        </w:rPr>
      </w:pPr>
    </w:p>
    <w:p w:rsidR="00A91CEA" w:rsidRPr="00F22EEE" w:rsidRDefault="00A91CEA" w:rsidP="00A91CEA">
      <w:pPr>
        <w:jc w:val="both"/>
        <w:rPr>
          <w:rStyle w:val="s1"/>
          <w:rFonts w:ascii="Ford Antenna Light" w:hAnsi="Ford Antenna Light"/>
          <w:color w:val="000000" w:themeColor="text1"/>
          <w:sz w:val="22"/>
          <w:szCs w:val="20"/>
        </w:rPr>
      </w:pPr>
      <w:r w:rsidRPr="00F22EEE">
        <w:rPr>
          <w:rStyle w:val="s1"/>
          <w:rFonts w:ascii="Ford Antenna Light" w:hAnsi="Ford Antenna Light"/>
          <w:color w:val="000000" w:themeColor="text1"/>
          <w:sz w:val="22"/>
          <w:szCs w:val="20"/>
        </w:rPr>
        <w:t>F-MAX oferă toate acestea cu o podea plană care asigu</w:t>
      </w:r>
      <w:r w:rsidR="00585356">
        <w:rPr>
          <w:rStyle w:val="s1"/>
          <w:rFonts w:ascii="Ford Antenna Light" w:hAnsi="Ford Antenna Light"/>
          <w:color w:val="000000" w:themeColor="text1"/>
          <w:sz w:val="22"/>
          <w:szCs w:val="20"/>
        </w:rPr>
        <w:t>r</w:t>
      </w:r>
      <w:r w:rsidRPr="00F22EEE">
        <w:rPr>
          <w:rStyle w:val="s1"/>
          <w:rFonts w:ascii="Ford Antenna Light" w:hAnsi="Ford Antenna Light"/>
          <w:color w:val="000000" w:themeColor="text1"/>
          <w:sz w:val="22"/>
          <w:szCs w:val="20"/>
        </w:rPr>
        <w:t xml:space="preserve">ă o înălțime de 2160 mm între înălțimea de la podea la tavan și o ajustare a scaunelor de 260 mm. În plus, modelul F-MAX oferă șoferilor un spațiu de stocare patentat în stil avion și un pat superior inovativ revoluționar, cu un unghi de pliere de 90 de grade. Noul vehicul oferă chiar o senzație de frânare asemănătoare cu cea a unei mașini. În plus, garantează o foarte bună silențiozitate interioară, datorită torsiunii </w:t>
      </w:r>
      <w:r w:rsidR="00585356">
        <w:rPr>
          <w:rStyle w:val="s1"/>
          <w:rFonts w:ascii="Ford Antenna Light" w:hAnsi="Ford Antenna Light"/>
          <w:color w:val="000000" w:themeColor="text1"/>
          <w:sz w:val="22"/>
          <w:szCs w:val="20"/>
        </w:rPr>
        <w:t xml:space="preserve">și </w:t>
      </w:r>
      <w:r w:rsidRPr="00F22EEE">
        <w:rPr>
          <w:rStyle w:val="s1"/>
          <w:rFonts w:ascii="Ford Antenna Light" w:hAnsi="Ford Antenna Light"/>
          <w:color w:val="000000" w:themeColor="text1"/>
          <w:sz w:val="22"/>
          <w:szCs w:val="20"/>
        </w:rPr>
        <w:t>rigidității cabinei - cele mai bune din clasa sa, zgomotului scăzut al motorului și designului care asigură reducerea zgomotului în timpul mersului.</w:t>
      </w:r>
    </w:p>
    <w:p w:rsidR="00A91CEA" w:rsidRPr="00F22EEE" w:rsidRDefault="00A91CEA" w:rsidP="00A91CEA">
      <w:pPr>
        <w:jc w:val="both"/>
        <w:rPr>
          <w:rStyle w:val="s1"/>
          <w:rFonts w:ascii="Ford Antenna Light" w:hAnsi="Ford Antenna Light"/>
          <w:color w:val="000000" w:themeColor="text1"/>
          <w:sz w:val="22"/>
          <w:szCs w:val="20"/>
        </w:rPr>
      </w:pPr>
    </w:p>
    <w:p w:rsidR="00A91CEA" w:rsidRPr="00F22EEE" w:rsidRDefault="00A91CEA" w:rsidP="00A91CEA">
      <w:pPr>
        <w:jc w:val="both"/>
        <w:rPr>
          <w:rStyle w:val="s1"/>
          <w:rFonts w:ascii="Ford Antenna Light" w:hAnsi="Ford Antenna Light"/>
          <w:color w:val="000000" w:themeColor="text1"/>
          <w:sz w:val="22"/>
          <w:szCs w:val="20"/>
        </w:rPr>
      </w:pPr>
      <w:r w:rsidRPr="00F22EEE">
        <w:rPr>
          <w:rStyle w:val="s1"/>
          <w:rFonts w:ascii="Ford Antenna Light" w:hAnsi="Ford Antenna Light"/>
          <w:color w:val="000000" w:themeColor="text1"/>
          <w:sz w:val="22"/>
          <w:szCs w:val="20"/>
        </w:rPr>
        <w:t>Noul F-MAX oferă o gamă de spații de depozitare generoase și ușor accesibile. Suprafața de depozitare supradimensionată în stil avion, spațiile de depozitare de deasupra capului și zonele de depozitare exterioare de pe ambele părți ale vehiculului sunt ușor de utilizat și ușor de curățat. Unghiul de deschidere al ușii pe trei niveluri garantează că atunci când vine vorba de a intra și de a ieși din cabină, F-Max se pozitionează printre liderii din categoria sa. Treptele de acces complet etanșe la apă și praf îi fac pe șoferi să se simt</w:t>
      </w:r>
      <w:r w:rsidR="00585356">
        <w:rPr>
          <w:rStyle w:val="s1"/>
          <w:rFonts w:ascii="Ford Antenna Light" w:hAnsi="Ford Antenna Light"/>
          <w:color w:val="000000" w:themeColor="text1"/>
          <w:sz w:val="22"/>
          <w:szCs w:val="20"/>
        </w:rPr>
        <w:t>ă</w:t>
      </w:r>
      <w:r w:rsidRPr="00F22EEE">
        <w:rPr>
          <w:rStyle w:val="s1"/>
          <w:rFonts w:ascii="Ford Antenna Light" w:hAnsi="Ford Antenna Light"/>
          <w:color w:val="000000" w:themeColor="text1"/>
          <w:sz w:val="22"/>
          <w:szCs w:val="20"/>
        </w:rPr>
        <w:t xml:space="preserve"> ca </w:t>
      </w:r>
      <w:r w:rsidR="00585356">
        <w:rPr>
          <w:rStyle w:val="s1"/>
          <w:rFonts w:ascii="Ford Antenna Light" w:hAnsi="Ford Antenna Light"/>
          <w:color w:val="000000" w:themeColor="text1"/>
          <w:sz w:val="22"/>
          <w:szCs w:val="20"/>
        </w:rPr>
        <w:t>și cum ar intra</w:t>
      </w:r>
      <w:r w:rsidRPr="00F22EEE">
        <w:rPr>
          <w:rStyle w:val="s1"/>
          <w:rFonts w:ascii="Ford Antenna Light" w:hAnsi="Ford Antenna Light"/>
          <w:color w:val="000000" w:themeColor="text1"/>
          <w:sz w:val="22"/>
          <w:szCs w:val="20"/>
        </w:rPr>
        <w:t xml:space="preserve"> </w:t>
      </w:r>
      <w:r w:rsidR="00585356">
        <w:rPr>
          <w:rStyle w:val="s1"/>
          <w:rFonts w:ascii="Ford Antenna Light" w:hAnsi="Ford Antenna Light"/>
          <w:color w:val="000000" w:themeColor="text1"/>
          <w:sz w:val="22"/>
          <w:szCs w:val="20"/>
        </w:rPr>
        <w:t>î</w:t>
      </w:r>
      <w:r w:rsidRPr="00F22EEE">
        <w:rPr>
          <w:rStyle w:val="s1"/>
          <w:rFonts w:ascii="Ford Antenna Light" w:hAnsi="Ford Antenna Light"/>
          <w:color w:val="000000" w:themeColor="text1"/>
          <w:sz w:val="22"/>
          <w:szCs w:val="20"/>
        </w:rPr>
        <w:t>n propriile lor case.</w:t>
      </w:r>
    </w:p>
    <w:p w:rsidR="00A91CEA" w:rsidRPr="00F22EEE" w:rsidRDefault="00A91CEA" w:rsidP="00A91CEA">
      <w:pPr>
        <w:jc w:val="both"/>
        <w:rPr>
          <w:rStyle w:val="s1"/>
          <w:rFonts w:ascii="Ford Antenna Light" w:hAnsi="Ford Antenna Light"/>
          <w:color w:val="000000" w:themeColor="text1"/>
          <w:sz w:val="22"/>
          <w:szCs w:val="20"/>
        </w:rPr>
      </w:pPr>
    </w:p>
    <w:p w:rsidR="00A91CEA" w:rsidRPr="00F22EEE" w:rsidRDefault="00A91CEA" w:rsidP="00A91CEA">
      <w:pPr>
        <w:jc w:val="both"/>
        <w:rPr>
          <w:rStyle w:val="s1"/>
          <w:rFonts w:ascii="Ford Antenna Light" w:hAnsi="Ford Antenna Light"/>
          <w:color w:val="000000" w:themeColor="text1"/>
          <w:sz w:val="22"/>
          <w:szCs w:val="20"/>
        </w:rPr>
      </w:pPr>
      <w:r w:rsidRPr="00F22EEE">
        <w:rPr>
          <w:rStyle w:val="s1"/>
          <w:rFonts w:ascii="Ford Antenna Light" w:hAnsi="Ford Antenna Light"/>
          <w:color w:val="000000" w:themeColor="text1"/>
          <w:sz w:val="22"/>
          <w:szCs w:val="20"/>
        </w:rPr>
        <w:t>Dispozitivele interne de iluminare din zona patului și a compartimentului șoferului, sistemele automate de control a climatizării și caracteristicile de reglare a volanului oferă un confort sporit în cabină. Un mini-frigider și filtru de cafea incluse la unele modele, oferă un plus de confort șoferilor.</w:t>
      </w:r>
    </w:p>
    <w:p w:rsidR="00A91CEA" w:rsidRPr="00F22EEE" w:rsidRDefault="00A91CEA" w:rsidP="00A91CEA">
      <w:pPr>
        <w:jc w:val="both"/>
        <w:rPr>
          <w:rStyle w:val="s1"/>
          <w:rFonts w:ascii="Ford Antenna Light" w:hAnsi="Ford Antenna Light"/>
          <w:color w:val="000000" w:themeColor="text1"/>
          <w:sz w:val="22"/>
          <w:szCs w:val="20"/>
        </w:rPr>
      </w:pPr>
    </w:p>
    <w:p w:rsidR="00A91CEA" w:rsidRPr="00F22EEE" w:rsidRDefault="00A91CEA" w:rsidP="00A91CEA">
      <w:pPr>
        <w:jc w:val="both"/>
        <w:rPr>
          <w:rStyle w:val="s1"/>
          <w:rFonts w:ascii="Ford Antenna Light" w:hAnsi="Ford Antenna Light"/>
          <w:color w:val="000000" w:themeColor="text1"/>
          <w:sz w:val="22"/>
          <w:szCs w:val="20"/>
        </w:rPr>
      </w:pPr>
      <w:r w:rsidRPr="00F22EEE">
        <w:rPr>
          <w:rStyle w:val="s1"/>
          <w:rFonts w:ascii="Ford Antenna Light" w:hAnsi="Ford Antenna Light"/>
          <w:color w:val="000000" w:themeColor="text1"/>
          <w:sz w:val="22"/>
          <w:szCs w:val="20"/>
        </w:rPr>
        <w:t>F-MAX oferă, de asemenea, un pat superior pliabil la 90 de grade, un cadru înclinat al capului pentru patul inferior, saltele mari și confortabile, o unitate de control de la distan</w:t>
      </w:r>
      <w:r w:rsidR="00585356">
        <w:rPr>
          <w:rStyle w:val="s1"/>
          <w:rFonts w:ascii="Ford Antenna Light" w:hAnsi="Ford Antenna Light"/>
          <w:color w:val="000000" w:themeColor="text1"/>
          <w:sz w:val="22"/>
          <w:szCs w:val="20"/>
        </w:rPr>
        <w:t>ță</w:t>
      </w:r>
      <w:r w:rsidRPr="00F22EEE">
        <w:rPr>
          <w:rStyle w:val="s1"/>
          <w:rFonts w:ascii="Ford Antenna Light" w:hAnsi="Ford Antenna Light"/>
          <w:color w:val="000000" w:themeColor="text1"/>
          <w:sz w:val="22"/>
          <w:szCs w:val="20"/>
        </w:rPr>
        <w:t xml:space="preserve"> </w:t>
      </w:r>
      <w:r w:rsidR="00585356">
        <w:rPr>
          <w:rStyle w:val="s1"/>
          <w:rFonts w:ascii="Ford Antenna Light" w:hAnsi="Ford Antenna Light"/>
          <w:color w:val="000000" w:themeColor="text1"/>
          <w:sz w:val="22"/>
          <w:szCs w:val="20"/>
        </w:rPr>
        <w:t xml:space="preserve">în </w:t>
      </w:r>
      <w:r w:rsidRPr="00F22EEE">
        <w:rPr>
          <w:rStyle w:val="s1"/>
          <w:rFonts w:ascii="Ford Antenna Light" w:hAnsi="Ford Antenna Light"/>
          <w:color w:val="000000" w:themeColor="text1"/>
          <w:sz w:val="22"/>
          <w:szCs w:val="20"/>
        </w:rPr>
        <w:t xml:space="preserve">apropierea patulului, care oferă o zonă ideală pentru șoferi unde se pot relaxa atunci când fac o pauză. Scaunul șoferului F-MAX oferă un confort maxim. Acest scaun de ultimă generație cu o gamă de ajustare pana la 260 mm, cu tapițerie din material respirabil de </w:t>
      </w:r>
      <w:r w:rsidRPr="00F22EEE">
        <w:rPr>
          <w:rStyle w:val="s1"/>
          <w:rFonts w:ascii="Ford Antenna Light" w:hAnsi="Ford Antenna Light"/>
          <w:color w:val="000000" w:themeColor="text1"/>
          <w:sz w:val="22"/>
          <w:szCs w:val="20"/>
        </w:rPr>
        <w:lastRenderedPageBreak/>
        <w:t>înaltă calitate, și design ergonomic oferă suport lombar optim, atunci c</w:t>
      </w:r>
      <w:r w:rsidR="00585356">
        <w:rPr>
          <w:rStyle w:val="s1"/>
          <w:rFonts w:ascii="Ford Antenna Light" w:hAnsi="Ford Antenna Light"/>
          <w:color w:val="000000" w:themeColor="text1"/>
          <w:sz w:val="22"/>
          <w:szCs w:val="20"/>
        </w:rPr>
        <w:t>â</w:t>
      </w:r>
      <w:r w:rsidRPr="00F22EEE">
        <w:rPr>
          <w:rStyle w:val="s1"/>
          <w:rFonts w:ascii="Ford Antenna Light" w:hAnsi="Ford Antenna Light"/>
          <w:color w:val="000000" w:themeColor="text1"/>
          <w:sz w:val="22"/>
          <w:szCs w:val="20"/>
        </w:rPr>
        <w:t xml:space="preserve">nd </w:t>
      </w:r>
      <w:r w:rsidR="00585356">
        <w:rPr>
          <w:rStyle w:val="s1"/>
          <w:rFonts w:ascii="Ford Antenna Light" w:hAnsi="Ford Antenna Light"/>
          <w:color w:val="000000" w:themeColor="text1"/>
          <w:sz w:val="22"/>
          <w:szCs w:val="20"/>
        </w:rPr>
        <w:t>ș</w:t>
      </w:r>
      <w:r w:rsidRPr="00F22EEE">
        <w:rPr>
          <w:rStyle w:val="s1"/>
          <w:rFonts w:ascii="Ford Antenna Light" w:hAnsi="Ford Antenna Light"/>
          <w:color w:val="000000" w:themeColor="text1"/>
          <w:sz w:val="22"/>
          <w:szCs w:val="20"/>
        </w:rPr>
        <w:t>oferul conduce.</w:t>
      </w:r>
    </w:p>
    <w:p w:rsidR="00A91CEA" w:rsidRPr="00F22EEE" w:rsidRDefault="00A91CEA" w:rsidP="00A91CEA">
      <w:pPr>
        <w:jc w:val="both"/>
        <w:rPr>
          <w:rStyle w:val="s1"/>
          <w:rFonts w:ascii="Ford Antenna Light" w:hAnsi="Ford Antenna Light"/>
          <w:color w:val="000000" w:themeColor="text1"/>
        </w:rPr>
      </w:pPr>
    </w:p>
    <w:p w:rsidR="00A91CEA" w:rsidRPr="00AC0080" w:rsidRDefault="00A91CEA" w:rsidP="00A91CEA">
      <w:pPr>
        <w:jc w:val="both"/>
        <w:rPr>
          <w:rStyle w:val="s1"/>
          <w:rFonts w:ascii="Ford Antenna Light" w:hAnsi="Ford Antenna Light"/>
          <w:b/>
          <w:color w:val="000000" w:themeColor="text1"/>
          <w:sz w:val="22"/>
          <w:szCs w:val="22"/>
        </w:rPr>
      </w:pPr>
      <w:r w:rsidRPr="00AC0080">
        <w:rPr>
          <w:rStyle w:val="s1"/>
          <w:rFonts w:ascii="Ford Antenna Light" w:hAnsi="Ford Antenna Light"/>
          <w:b/>
          <w:color w:val="000000" w:themeColor="text1"/>
          <w:sz w:val="22"/>
          <w:szCs w:val="22"/>
        </w:rPr>
        <w:t>Putere și eficiență</w:t>
      </w:r>
    </w:p>
    <w:p w:rsidR="000C5DB2" w:rsidRPr="00F22EEE" w:rsidRDefault="000C5DB2" w:rsidP="00A91CEA">
      <w:pPr>
        <w:jc w:val="both"/>
        <w:rPr>
          <w:rStyle w:val="s1"/>
          <w:rFonts w:ascii="Ford Antenna Light" w:hAnsi="Ford Antenna Light"/>
          <w:color w:val="000000" w:themeColor="text1"/>
          <w:sz w:val="22"/>
          <w:szCs w:val="20"/>
        </w:rPr>
      </w:pPr>
    </w:p>
    <w:p w:rsidR="00A91CEA" w:rsidRPr="00F22EEE" w:rsidRDefault="00A91CEA" w:rsidP="00A91CEA">
      <w:pPr>
        <w:jc w:val="both"/>
        <w:rPr>
          <w:rStyle w:val="s1"/>
          <w:rFonts w:ascii="Ford Antenna Light" w:hAnsi="Ford Antenna Light"/>
          <w:color w:val="000000" w:themeColor="text1"/>
          <w:sz w:val="22"/>
          <w:szCs w:val="20"/>
        </w:rPr>
      </w:pPr>
      <w:r w:rsidRPr="00F22EEE">
        <w:rPr>
          <w:rStyle w:val="s1"/>
          <w:rFonts w:ascii="Ford Antenna Light" w:hAnsi="Ford Antenna Light"/>
          <w:color w:val="000000" w:themeColor="text1"/>
          <w:sz w:val="22"/>
          <w:szCs w:val="20"/>
        </w:rPr>
        <w:t xml:space="preserve">Costul Total de Proprietate (Cost of </w:t>
      </w:r>
      <w:r w:rsidR="00585356" w:rsidRPr="00F22EEE">
        <w:rPr>
          <w:rStyle w:val="s1"/>
          <w:rFonts w:ascii="Ford Antenna Light" w:hAnsi="Ford Antenna Light"/>
          <w:color w:val="000000" w:themeColor="text1"/>
          <w:sz w:val="22"/>
          <w:szCs w:val="20"/>
        </w:rPr>
        <w:t>Ownership</w:t>
      </w:r>
      <w:r w:rsidRPr="00F22EEE">
        <w:rPr>
          <w:rStyle w:val="s1"/>
          <w:rFonts w:ascii="Ford Antenna Light" w:hAnsi="Ford Antenna Light"/>
          <w:color w:val="000000" w:themeColor="text1"/>
          <w:sz w:val="22"/>
          <w:szCs w:val="20"/>
        </w:rPr>
        <w:t>) este un factor cheie pentru noul F-MAX.</w:t>
      </w:r>
    </w:p>
    <w:p w:rsidR="00A91CEA" w:rsidRPr="00F22EEE" w:rsidRDefault="00A91CEA" w:rsidP="00A91CEA">
      <w:pPr>
        <w:jc w:val="both"/>
        <w:rPr>
          <w:rStyle w:val="s1"/>
          <w:rFonts w:ascii="Ford Antenna Light" w:hAnsi="Ford Antenna Light"/>
          <w:color w:val="000000" w:themeColor="text1"/>
          <w:sz w:val="22"/>
          <w:szCs w:val="20"/>
        </w:rPr>
      </w:pPr>
      <w:r w:rsidRPr="00F22EEE">
        <w:rPr>
          <w:rStyle w:val="s1"/>
          <w:rFonts w:ascii="Ford Antenna Light" w:hAnsi="Ford Antenna Light"/>
          <w:color w:val="000000" w:themeColor="text1"/>
          <w:sz w:val="22"/>
          <w:szCs w:val="20"/>
        </w:rPr>
        <w:t>F-MAX acoperă cele trei domenii ale costului de proprietate. Producția și dezvoltarea produsului combinat cu cresterea integrarii verti</w:t>
      </w:r>
      <w:r w:rsidR="00585356">
        <w:rPr>
          <w:rStyle w:val="s1"/>
          <w:rFonts w:ascii="Ford Antenna Light" w:hAnsi="Ford Antenna Light"/>
          <w:color w:val="000000" w:themeColor="text1"/>
          <w:sz w:val="22"/>
          <w:szCs w:val="20"/>
        </w:rPr>
        <w:t>cale face ca Ford Trucks sa aibă</w:t>
      </w:r>
      <w:r w:rsidRPr="00F22EEE">
        <w:rPr>
          <w:rStyle w:val="s1"/>
          <w:rFonts w:ascii="Ford Antenna Light" w:hAnsi="Ford Antenna Light"/>
          <w:color w:val="000000" w:themeColor="text1"/>
          <w:sz w:val="22"/>
          <w:szCs w:val="20"/>
        </w:rPr>
        <w:t xml:space="preserve"> un avantaj competitiv în ceea </w:t>
      </w:r>
      <w:r w:rsidR="00585356">
        <w:rPr>
          <w:rStyle w:val="s1"/>
          <w:rFonts w:ascii="Ford Antenna Light" w:hAnsi="Ford Antenna Light"/>
          <w:color w:val="000000" w:themeColor="text1"/>
          <w:sz w:val="22"/>
          <w:szCs w:val="20"/>
        </w:rPr>
        <w:t>ce priveș</w:t>
      </w:r>
      <w:r w:rsidRPr="00F22EEE">
        <w:rPr>
          <w:rStyle w:val="s1"/>
          <w:rFonts w:ascii="Ford Antenna Light" w:hAnsi="Ford Antenna Light"/>
          <w:color w:val="000000" w:themeColor="text1"/>
          <w:sz w:val="22"/>
          <w:szCs w:val="20"/>
        </w:rPr>
        <w:t>te prețul.</w:t>
      </w:r>
    </w:p>
    <w:p w:rsidR="00A91CEA" w:rsidRPr="00F22EEE" w:rsidRDefault="00A91CEA" w:rsidP="00A91CEA">
      <w:pPr>
        <w:jc w:val="both"/>
        <w:rPr>
          <w:rStyle w:val="s1"/>
          <w:rFonts w:ascii="Ford Antenna Light" w:hAnsi="Ford Antenna Light"/>
          <w:color w:val="000000" w:themeColor="text1"/>
          <w:sz w:val="22"/>
          <w:szCs w:val="20"/>
        </w:rPr>
      </w:pPr>
    </w:p>
    <w:p w:rsidR="00A91CEA" w:rsidRPr="00F22EEE" w:rsidRDefault="00A91CEA" w:rsidP="00A91CEA">
      <w:pPr>
        <w:jc w:val="both"/>
        <w:rPr>
          <w:rStyle w:val="s1"/>
          <w:rFonts w:ascii="Ford Antenna Light" w:hAnsi="Ford Antenna Light"/>
          <w:color w:val="000000" w:themeColor="text1"/>
          <w:sz w:val="22"/>
          <w:szCs w:val="20"/>
        </w:rPr>
      </w:pPr>
      <w:r w:rsidRPr="00F22EEE">
        <w:rPr>
          <w:rStyle w:val="s1"/>
          <w:rFonts w:ascii="Ford Antenna Light" w:hAnsi="Ford Antenna Light"/>
          <w:color w:val="000000" w:themeColor="text1"/>
          <w:sz w:val="22"/>
          <w:szCs w:val="20"/>
        </w:rPr>
        <w:t>Noul F-MAX are un motor de înaltă performanță cu o putere  de 500 CP, 2500 Nm și 400 kW putere de fr</w:t>
      </w:r>
      <w:r w:rsidR="00585356">
        <w:rPr>
          <w:rStyle w:val="s1"/>
          <w:rFonts w:ascii="Ford Antenna Light" w:hAnsi="Ford Antenna Light"/>
          <w:color w:val="000000" w:themeColor="text1"/>
          <w:sz w:val="22"/>
          <w:szCs w:val="20"/>
        </w:rPr>
        <w:t>â</w:t>
      </w:r>
      <w:r w:rsidRPr="00F22EEE">
        <w:rPr>
          <w:rStyle w:val="s1"/>
          <w:rFonts w:ascii="Ford Antenna Light" w:hAnsi="Ford Antenna Light"/>
          <w:color w:val="000000" w:themeColor="text1"/>
          <w:sz w:val="22"/>
          <w:szCs w:val="20"/>
        </w:rPr>
        <w:t xml:space="preserve">nare. Aerodinamica superioară, calibrarea sistemului de propulsie și caracteristicile tehnice asigură de asemenea performanțe remarcabile în ceea ce privește consumul de combustibil, cu o marjă de îmbunătățire de 6% față de modelele anterioare. Caracteristicile tehnice includ tehnologia E-APU, funcția eco-roll, cruise control </w:t>
      </w:r>
      <w:r w:rsidR="00585356">
        <w:rPr>
          <w:rStyle w:val="s1"/>
          <w:rFonts w:ascii="Ford Antenna Light" w:hAnsi="Ford Antenna Light"/>
          <w:color w:val="000000" w:themeColor="text1"/>
          <w:sz w:val="22"/>
          <w:szCs w:val="20"/>
        </w:rPr>
        <w:t>predictiv (Max Cruise). Datorită</w:t>
      </w:r>
      <w:r w:rsidRPr="00F22EEE">
        <w:rPr>
          <w:rStyle w:val="s1"/>
          <w:rFonts w:ascii="Ford Antenna Light" w:hAnsi="Ford Antenna Light"/>
          <w:color w:val="000000" w:themeColor="text1"/>
          <w:sz w:val="22"/>
          <w:szCs w:val="20"/>
        </w:rPr>
        <w:t xml:space="preserve"> costurilor sc</w:t>
      </w:r>
      <w:r w:rsidR="00585356">
        <w:rPr>
          <w:rStyle w:val="s1"/>
          <w:rFonts w:ascii="Ford Antenna Light" w:hAnsi="Ford Antenna Light"/>
          <w:color w:val="000000" w:themeColor="text1"/>
          <w:sz w:val="22"/>
          <w:szCs w:val="20"/>
        </w:rPr>
        <w:t>ă</w:t>
      </w:r>
      <w:r w:rsidRPr="00F22EEE">
        <w:rPr>
          <w:rStyle w:val="s1"/>
          <w:rFonts w:ascii="Ford Antenna Light" w:hAnsi="Ford Antenna Light"/>
          <w:color w:val="000000" w:themeColor="text1"/>
          <w:sz w:val="22"/>
          <w:szCs w:val="20"/>
        </w:rPr>
        <w:t>zute de mentenan</w:t>
      </w:r>
      <w:r w:rsidR="00585356">
        <w:rPr>
          <w:rStyle w:val="s1"/>
          <w:rFonts w:ascii="Ford Antenna Light" w:hAnsi="Ford Antenna Light"/>
          <w:color w:val="000000" w:themeColor="text1"/>
          <w:sz w:val="22"/>
          <w:szCs w:val="20"/>
        </w:rPr>
        <w:t>ță</w:t>
      </w:r>
      <w:r w:rsidRPr="00F22EEE">
        <w:rPr>
          <w:rStyle w:val="s1"/>
          <w:rFonts w:ascii="Ford Antenna Light" w:hAnsi="Ford Antenna Light"/>
          <w:color w:val="000000" w:themeColor="text1"/>
          <w:sz w:val="22"/>
          <w:szCs w:val="20"/>
        </w:rPr>
        <w:t xml:space="preserve"> și interva</w:t>
      </w:r>
      <w:r w:rsidR="00FA7502">
        <w:rPr>
          <w:rStyle w:val="s1"/>
          <w:rFonts w:ascii="Ford Antenna Light" w:hAnsi="Ford Antenna Light"/>
          <w:color w:val="000000" w:themeColor="text1"/>
          <w:sz w:val="22"/>
          <w:szCs w:val="20"/>
        </w:rPr>
        <w:t>le</w:t>
      </w:r>
      <w:r w:rsidRPr="00F22EEE">
        <w:rPr>
          <w:rStyle w:val="s1"/>
          <w:rFonts w:ascii="Ford Antenna Light" w:hAnsi="Ford Antenna Light"/>
          <w:color w:val="000000" w:themeColor="text1"/>
          <w:sz w:val="22"/>
          <w:szCs w:val="20"/>
        </w:rPr>
        <w:t>lor lungi între servisări, noul F-MAX aduce o economie de p</w:t>
      </w:r>
      <w:r w:rsidR="00FA7502">
        <w:rPr>
          <w:rStyle w:val="s1"/>
          <w:rFonts w:ascii="Ford Antenna Light" w:hAnsi="Ford Antenna Light"/>
          <w:color w:val="000000" w:themeColor="text1"/>
          <w:sz w:val="22"/>
          <w:szCs w:val="20"/>
        </w:rPr>
        <w:t>â</w:t>
      </w:r>
      <w:r w:rsidRPr="00F22EEE">
        <w:rPr>
          <w:rStyle w:val="s1"/>
          <w:rFonts w:ascii="Ford Antenna Light" w:hAnsi="Ford Antenna Light"/>
          <w:color w:val="000000" w:themeColor="text1"/>
          <w:sz w:val="22"/>
          <w:szCs w:val="20"/>
        </w:rPr>
        <w:t>n</w:t>
      </w:r>
      <w:r w:rsidR="00FA7502">
        <w:rPr>
          <w:rStyle w:val="s1"/>
          <w:rFonts w:ascii="Ford Antenna Light" w:hAnsi="Ford Antenna Light"/>
          <w:color w:val="000000" w:themeColor="text1"/>
          <w:sz w:val="22"/>
          <w:szCs w:val="20"/>
        </w:rPr>
        <w:t>ă</w:t>
      </w:r>
      <w:r w:rsidRPr="00F22EEE">
        <w:rPr>
          <w:rStyle w:val="s1"/>
          <w:rFonts w:ascii="Ford Antenna Light" w:hAnsi="Ford Antenna Light"/>
          <w:color w:val="000000" w:themeColor="text1"/>
          <w:sz w:val="22"/>
          <w:szCs w:val="20"/>
        </w:rPr>
        <w:t xml:space="preserve"> la 7% la costurile de între</w:t>
      </w:r>
      <w:r w:rsidR="00FA7502">
        <w:rPr>
          <w:rStyle w:val="s1"/>
          <w:rFonts w:ascii="Ford Antenna Light" w:hAnsi="Ford Antenna Light"/>
          <w:color w:val="000000" w:themeColor="text1"/>
          <w:sz w:val="22"/>
          <w:szCs w:val="20"/>
        </w:rPr>
        <w:t>ț</w:t>
      </w:r>
      <w:r w:rsidRPr="00F22EEE">
        <w:rPr>
          <w:rStyle w:val="s1"/>
          <w:rFonts w:ascii="Ford Antenna Light" w:hAnsi="Ford Antenna Light"/>
          <w:color w:val="000000" w:themeColor="text1"/>
          <w:sz w:val="22"/>
          <w:szCs w:val="20"/>
        </w:rPr>
        <w:t>inere. Motorul Ecotorq al F-MAX oferă performanțe maxime și consum minim de carburant în orice condiții de drum.</w:t>
      </w:r>
    </w:p>
    <w:p w:rsidR="00A91CEA" w:rsidRPr="00F22EEE" w:rsidRDefault="00A91CEA" w:rsidP="00A91CEA">
      <w:pPr>
        <w:jc w:val="both"/>
        <w:rPr>
          <w:rStyle w:val="s1"/>
          <w:rFonts w:ascii="Ford Antenna Light" w:hAnsi="Ford Antenna Light"/>
          <w:color w:val="000000" w:themeColor="text1"/>
          <w:sz w:val="22"/>
          <w:szCs w:val="20"/>
        </w:rPr>
      </w:pPr>
    </w:p>
    <w:p w:rsidR="00A91CEA" w:rsidRPr="00F22EEE" w:rsidRDefault="00A91CEA" w:rsidP="00A91CEA">
      <w:pPr>
        <w:jc w:val="both"/>
        <w:rPr>
          <w:rStyle w:val="s1"/>
          <w:rFonts w:ascii="Ford Antenna Light" w:hAnsi="Ford Antenna Light"/>
          <w:color w:val="000000" w:themeColor="text1"/>
          <w:sz w:val="22"/>
          <w:szCs w:val="20"/>
        </w:rPr>
      </w:pPr>
      <w:r w:rsidRPr="00F22EEE">
        <w:rPr>
          <w:rStyle w:val="s1"/>
          <w:rFonts w:ascii="Ford Antenna Light" w:hAnsi="Ford Antenna Light"/>
          <w:color w:val="000000" w:themeColor="text1"/>
          <w:sz w:val="22"/>
          <w:szCs w:val="20"/>
        </w:rPr>
        <w:t>Transmisia automată ZF cu 12 trepte și diferite moduri de condus, cum ar fi modul Eco și cel Power, ajută la optimizarea consumului de combustibil. Noul F-MAX este, de asemenea îmbunatatit de un turbocompresor cu geometrie variabilă, o pompă de apă și un compresor cu viteze multiple de lucru, putere de frânare de 400 kW pentru motorul care atinge puterea totală de 1000 KW cu opționalul intarder.</w:t>
      </w:r>
    </w:p>
    <w:p w:rsidR="00A91CEA" w:rsidRPr="00F22EEE" w:rsidRDefault="00A91CEA" w:rsidP="00A91CEA">
      <w:pPr>
        <w:jc w:val="both"/>
        <w:rPr>
          <w:rStyle w:val="s1"/>
          <w:rFonts w:ascii="Ford Antenna Light" w:hAnsi="Ford Antenna Light"/>
          <w:color w:val="000000" w:themeColor="text1"/>
          <w:sz w:val="22"/>
          <w:szCs w:val="20"/>
        </w:rPr>
      </w:pPr>
    </w:p>
    <w:p w:rsidR="00A91CEA" w:rsidRPr="00AC0080" w:rsidRDefault="00A91CEA" w:rsidP="00A91CEA">
      <w:pPr>
        <w:jc w:val="both"/>
        <w:rPr>
          <w:rStyle w:val="s1"/>
          <w:rFonts w:ascii="Ford Antenna Light" w:hAnsi="Ford Antenna Light"/>
          <w:b/>
          <w:color w:val="000000" w:themeColor="text1"/>
          <w:sz w:val="22"/>
          <w:szCs w:val="22"/>
        </w:rPr>
      </w:pPr>
      <w:r w:rsidRPr="00AC0080">
        <w:rPr>
          <w:rStyle w:val="s1"/>
          <w:rFonts w:ascii="Ford Antenna Light" w:hAnsi="Ford Antenna Light"/>
          <w:b/>
          <w:color w:val="000000" w:themeColor="text1"/>
          <w:sz w:val="22"/>
          <w:szCs w:val="22"/>
        </w:rPr>
        <w:t>Tehnologie de vârf</w:t>
      </w:r>
    </w:p>
    <w:p w:rsidR="000C5DB2" w:rsidRPr="00F22EEE" w:rsidRDefault="000C5DB2" w:rsidP="00A91CEA">
      <w:pPr>
        <w:jc w:val="both"/>
        <w:rPr>
          <w:rStyle w:val="s1"/>
          <w:rFonts w:ascii="Ford Antenna Light" w:hAnsi="Ford Antenna Light"/>
          <w:color w:val="000000" w:themeColor="text1"/>
          <w:sz w:val="22"/>
          <w:szCs w:val="20"/>
        </w:rPr>
      </w:pPr>
    </w:p>
    <w:p w:rsidR="00A91CEA" w:rsidRPr="00F22EEE" w:rsidRDefault="00A91CEA" w:rsidP="00A91CEA">
      <w:pPr>
        <w:jc w:val="both"/>
        <w:rPr>
          <w:rStyle w:val="s1"/>
          <w:rFonts w:ascii="Ford Antenna Light" w:hAnsi="Ford Antenna Light"/>
          <w:color w:val="000000" w:themeColor="text1"/>
          <w:sz w:val="22"/>
          <w:szCs w:val="20"/>
        </w:rPr>
      </w:pPr>
      <w:r w:rsidRPr="00F22EEE">
        <w:rPr>
          <w:rStyle w:val="s1"/>
          <w:rFonts w:ascii="Ford Antenna Light" w:hAnsi="Ford Antenna Light"/>
          <w:color w:val="000000" w:themeColor="text1"/>
          <w:sz w:val="22"/>
          <w:szCs w:val="20"/>
        </w:rPr>
        <w:t>Cu noul F-MAX Ford Trucks lansează "ConnecTruck" - o tehnologie revoluționară. ConnecTruck oferă beneficii la scară largă care includ monitorizarea de la distanță a vehiculului folosind software-ul de diagnosticare la distanță și software-ul "over-the-air". Harta Topografică Specială înseamnă că F-MAX este capabil să analizeze condițiile rutiere, permițând vehiculului să conducă la viteze optime, reducând astfel consumul de combustibil cu până la 4%. Integrarea FMS permite Modulului ConnecTruck și Ford Trucks cloud să acționeze ca un cumul de date pentru un ter</w:t>
      </w:r>
      <w:r w:rsidR="00FA7502">
        <w:rPr>
          <w:rStyle w:val="s1"/>
          <w:rFonts w:ascii="Ford Antenna Light" w:hAnsi="Ford Antenna Light"/>
          <w:color w:val="000000" w:themeColor="text1"/>
          <w:sz w:val="22"/>
          <w:szCs w:val="20"/>
        </w:rPr>
        <w:t>ț</w:t>
      </w:r>
      <w:r w:rsidRPr="00F22EEE">
        <w:rPr>
          <w:rStyle w:val="s1"/>
          <w:rFonts w:ascii="Ford Antenna Light" w:hAnsi="Ford Antenna Light"/>
          <w:color w:val="000000" w:themeColor="text1"/>
          <w:sz w:val="22"/>
          <w:szCs w:val="20"/>
        </w:rPr>
        <w:t>, av</w:t>
      </w:r>
      <w:r w:rsidR="00FA7502">
        <w:rPr>
          <w:rStyle w:val="s1"/>
          <w:rFonts w:ascii="Ford Antenna Light" w:hAnsi="Ford Antenna Light"/>
          <w:color w:val="000000" w:themeColor="text1"/>
          <w:sz w:val="22"/>
          <w:szCs w:val="20"/>
        </w:rPr>
        <w:t>ând acces de la distanță</w:t>
      </w:r>
      <w:r w:rsidRPr="00F22EEE">
        <w:rPr>
          <w:rStyle w:val="s1"/>
          <w:rFonts w:ascii="Ford Antenna Light" w:hAnsi="Ford Antenna Light"/>
          <w:color w:val="000000" w:themeColor="text1"/>
          <w:sz w:val="22"/>
          <w:szCs w:val="20"/>
        </w:rPr>
        <w:t xml:space="preserve"> la datele selectate pentru acel vehicul.</w:t>
      </w:r>
    </w:p>
    <w:p w:rsidR="00A91CEA" w:rsidRPr="00F22EEE" w:rsidRDefault="00A91CEA" w:rsidP="00A91CEA">
      <w:pPr>
        <w:jc w:val="both"/>
        <w:rPr>
          <w:rStyle w:val="s1"/>
          <w:rFonts w:ascii="Ford Antenna Light" w:hAnsi="Ford Antenna Light"/>
          <w:color w:val="000000" w:themeColor="text1"/>
          <w:sz w:val="22"/>
          <w:szCs w:val="20"/>
        </w:rPr>
      </w:pPr>
    </w:p>
    <w:p w:rsidR="00A91CEA" w:rsidRPr="00F22EEE" w:rsidRDefault="00A91CEA" w:rsidP="00A91CEA">
      <w:pPr>
        <w:jc w:val="both"/>
        <w:rPr>
          <w:rStyle w:val="s1"/>
          <w:rFonts w:ascii="Ford Antenna Light" w:hAnsi="Ford Antenna Light"/>
          <w:color w:val="000000" w:themeColor="text1"/>
          <w:sz w:val="22"/>
          <w:szCs w:val="20"/>
        </w:rPr>
      </w:pPr>
      <w:r w:rsidRPr="00F22EEE">
        <w:rPr>
          <w:rStyle w:val="s1"/>
          <w:rFonts w:ascii="Ford Antenna Light" w:hAnsi="Ford Antenna Light"/>
          <w:color w:val="000000" w:themeColor="text1"/>
          <w:sz w:val="22"/>
          <w:szCs w:val="20"/>
        </w:rPr>
        <w:t>Noul</w:t>
      </w:r>
      <w:r w:rsidR="00FA7502">
        <w:rPr>
          <w:rStyle w:val="s1"/>
          <w:rFonts w:ascii="Ford Antenna Light" w:hAnsi="Ford Antenna Light"/>
          <w:color w:val="000000" w:themeColor="text1"/>
          <w:sz w:val="22"/>
          <w:szCs w:val="20"/>
        </w:rPr>
        <w:t xml:space="preserve"> F-MAX oferă asistență de nepreț</w:t>
      </w:r>
      <w:r w:rsidRPr="00F22EEE">
        <w:rPr>
          <w:rStyle w:val="s1"/>
          <w:rFonts w:ascii="Ford Antenna Light" w:hAnsi="Ford Antenna Light"/>
          <w:color w:val="000000" w:themeColor="text1"/>
          <w:sz w:val="22"/>
          <w:szCs w:val="20"/>
        </w:rPr>
        <w:t xml:space="preserve">uit soferului la drum, prin sisteme precum Adaptive Cruise Control, Predictive Cruise Control (Max Cruise), sistem avansat de frânare de urgență (Advanced Emergency Brake System), asistență la pornire </w:t>
      </w:r>
      <w:r w:rsidR="00585356">
        <w:rPr>
          <w:rStyle w:val="s1"/>
          <w:rFonts w:ascii="Ford Antenna Light" w:hAnsi="Ford Antenna Light"/>
          <w:color w:val="000000" w:themeColor="text1"/>
          <w:sz w:val="22"/>
          <w:szCs w:val="20"/>
        </w:rPr>
        <w:t xml:space="preserve">în </w:t>
      </w:r>
      <w:r w:rsidRPr="00F22EEE">
        <w:rPr>
          <w:rStyle w:val="s1"/>
          <w:rFonts w:ascii="Ford Antenna Light" w:hAnsi="Ford Antenna Light"/>
          <w:color w:val="000000" w:themeColor="text1"/>
          <w:sz w:val="22"/>
          <w:szCs w:val="20"/>
        </w:rPr>
        <w:t>rampa (Hill Launch Assist)</w:t>
      </w:r>
      <w:r w:rsidR="00FA7502">
        <w:rPr>
          <w:rStyle w:val="s1"/>
          <w:rFonts w:ascii="Ford Antenna Light" w:hAnsi="Ford Antenna Light"/>
          <w:color w:val="000000" w:themeColor="text1"/>
          <w:sz w:val="22"/>
          <w:szCs w:val="20"/>
        </w:rPr>
        <w:t>, sistem de avertizare privind încă</w:t>
      </w:r>
      <w:r w:rsidRPr="00F22EEE">
        <w:rPr>
          <w:rStyle w:val="s1"/>
          <w:rFonts w:ascii="Ford Antenna Light" w:hAnsi="Ford Antenna Light"/>
          <w:color w:val="000000" w:themeColor="text1"/>
          <w:sz w:val="22"/>
          <w:szCs w:val="20"/>
        </w:rPr>
        <w:t xml:space="preserve">lcarea benzii (Lane Departure Warning), dispozitiv limitator de viteză reglabil </w:t>
      </w:r>
      <w:r w:rsidR="00585356">
        <w:rPr>
          <w:rStyle w:val="s1"/>
          <w:rFonts w:ascii="Ford Antenna Light" w:hAnsi="Ford Antenna Light"/>
          <w:color w:val="000000" w:themeColor="text1"/>
          <w:sz w:val="22"/>
          <w:szCs w:val="20"/>
        </w:rPr>
        <w:t xml:space="preserve">și </w:t>
      </w:r>
      <w:r w:rsidRPr="00F22EEE">
        <w:rPr>
          <w:rStyle w:val="s1"/>
          <w:rFonts w:ascii="Ford Antenna Light" w:hAnsi="Ford Antenna Light"/>
          <w:color w:val="000000" w:themeColor="text1"/>
          <w:sz w:val="22"/>
          <w:szCs w:val="20"/>
        </w:rPr>
        <w:t>control electronic al stabilității (Electronic Stability Control).</w:t>
      </w:r>
    </w:p>
    <w:p w:rsidR="00A91CEA" w:rsidRPr="00F22EEE" w:rsidRDefault="00A91CEA" w:rsidP="00A91CEA">
      <w:pPr>
        <w:jc w:val="both"/>
        <w:rPr>
          <w:rStyle w:val="s1"/>
          <w:rFonts w:ascii="Ford Antenna Light" w:hAnsi="Ford Antenna Light"/>
          <w:color w:val="000000" w:themeColor="text1"/>
          <w:sz w:val="22"/>
          <w:szCs w:val="20"/>
        </w:rPr>
      </w:pPr>
    </w:p>
    <w:p w:rsidR="00A91CEA" w:rsidRPr="00F22EEE" w:rsidRDefault="00A91CEA" w:rsidP="00A91CEA">
      <w:pPr>
        <w:jc w:val="both"/>
        <w:rPr>
          <w:rStyle w:val="s1"/>
          <w:rFonts w:ascii="Ford Antenna Light" w:hAnsi="Ford Antenna Light"/>
          <w:color w:val="000000" w:themeColor="text1"/>
          <w:sz w:val="22"/>
          <w:szCs w:val="20"/>
        </w:rPr>
      </w:pPr>
      <w:r w:rsidRPr="00F22EEE">
        <w:rPr>
          <w:rStyle w:val="s1"/>
          <w:rFonts w:ascii="Ford Antenna Light" w:hAnsi="Ford Antenna Light"/>
          <w:color w:val="000000" w:themeColor="text1"/>
          <w:sz w:val="22"/>
          <w:szCs w:val="20"/>
        </w:rPr>
        <w:t>Displayul color TFT cu ecran de 8" permite afișarea tuturor funcțiilor vehiculului, de la presiunea anvelopelor, temperatura din e</w:t>
      </w:r>
      <w:r w:rsidR="00FA7502">
        <w:rPr>
          <w:rStyle w:val="s1"/>
          <w:rFonts w:ascii="Ford Antenna Light" w:hAnsi="Ford Antenna Light"/>
          <w:color w:val="000000" w:themeColor="text1"/>
          <w:sz w:val="22"/>
          <w:szCs w:val="20"/>
        </w:rPr>
        <w:t>xterior, pâ</w:t>
      </w:r>
      <w:r w:rsidRPr="00F22EEE">
        <w:rPr>
          <w:rStyle w:val="s1"/>
          <w:rFonts w:ascii="Ford Antenna Light" w:hAnsi="Ford Antenna Light"/>
          <w:color w:val="000000" w:themeColor="text1"/>
          <w:sz w:val="22"/>
          <w:szCs w:val="20"/>
        </w:rPr>
        <w:t>n</w:t>
      </w:r>
      <w:r w:rsidR="00FA7502">
        <w:rPr>
          <w:rStyle w:val="s1"/>
          <w:rFonts w:ascii="Ford Antenna Light" w:hAnsi="Ford Antenna Light"/>
          <w:color w:val="000000" w:themeColor="text1"/>
          <w:sz w:val="22"/>
          <w:szCs w:val="20"/>
        </w:rPr>
        <w:t>ă</w:t>
      </w:r>
      <w:r w:rsidRPr="00F22EEE">
        <w:rPr>
          <w:rStyle w:val="s1"/>
          <w:rFonts w:ascii="Ford Antenna Light" w:hAnsi="Ford Antenna Light"/>
          <w:color w:val="000000" w:themeColor="text1"/>
          <w:sz w:val="22"/>
          <w:szCs w:val="20"/>
        </w:rPr>
        <w:t xml:space="preserve"> la funcțiile de evaluare a stilului de condus al șoferului. Comutatoarele de control amplasate pe volanul din piele, permit șoferului s</w:t>
      </w:r>
      <w:r w:rsidR="00FA7502">
        <w:rPr>
          <w:rStyle w:val="s1"/>
          <w:rFonts w:ascii="Ford Antenna Light" w:hAnsi="Ford Antenna Light"/>
          <w:color w:val="000000" w:themeColor="text1"/>
          <w:sz w:val="22"/>
          <w:szCs w:val="20"/>
        </w:rPr>
        <w:t>ă</w:t>
      </w:r>
      <w:r w:rsidRPr="00F22EEE">
        <w:rPr>
          <w:rStyle w:val="s1"/>
          <w:rFonts w:ascii="Ford Antenna Light" w:hAnsi="Ford Antenna Light"/>
          <w:color w:val="000000" w:themeColor="text1"/>
          <w:sz w:val="22"/>
          <w:szCs w:val="20"/>
        </w:rPr>
        <w:t xml:space="preserve"> navigheze </w:t>
      </w:r>
      <w:r w:rsidR="00FA7502">
        <w:rPr>
          <w:rStyle w:val="s1"/>
          <w:rFonts w:ascii="Ford Antenna Light" w:hAnsi="Ford Antenna Light"/>
          <w:color w:val="000000" w:themeColor="text1"/>
          <w:sz w:val="22"/>
          <w:szCs w:val="20"/>
        </w:rPr>
        <w:t>între diferitele aplicaț</w:t>
      </w:r>
      <w:r w:rsidRPr="00F22EEE">
        <w:rPr>
          <w:rStyle w:val="s1"/>
          <w:rFonts w:ascii="Ford Antenna Light" w:hAnsi="Ford Antenna Light"/>
          <w:color w:val="000000" w:themeColor="text1"/>
          <w:sz w:val="22"/>
          <w:szCs w:val="20"/>
        </w:rPr>
        <w:t xml:space="preserve">ii. Sistemul de navigație specific încorporat, link-ul web și implementarea Apple CarPlay, la fel ca </w:t>
      </w:r>
      <w:r w:rsidR="00585356">
        <w:rPr>
          <w:rStyle w:val="s1"/>
          <w:rFonts w:ascii="Ford Antenna Light" w:hAnsi="Ford Antenna Light"/>
          <w:color w:val="000000" w:themeColor="text1"/>
          <w:sz w:val="22"/>
          <w:szCs w:val="20"/>
        </w:rPr>
        <w:t xml:space="preserve">și </w:t>
      </w:r>
      <w:r w:rsidRPr="00F22EEE">
        <w:rPr>
          <w:rStyle w:val="s1"/>
          <w:rFonts w:ascii="Ford Antenna Light" w:hAnsi="Ford Antenna Light"/>
          <w:color w:val="000000" w:themeColor="text1"/>
          <w:sz w:val="22"/>
          <w:szCs w:val="20"/>
        </w:rPr>
        <w:t>funcțiile de conectare Bluetooth sunt prezentate pe ecranul multimedia tactil LCD de 7,2".</w:t>
      </w:r>
    </w:p>
    <w:p w:rsidR="00A91CEA" w:rsidRPr="00F22EEE" w:rsidRDefault="00A91CEA" w:rsidP="00A91CEA">
      <w:pPr>
        <w:jc w:val="both"/>
        <w:rPr>
          <w:rStyle w:val="s1"/>
          <w:rFonts w:ascii="Ford Antenna Light" w:hAnsi="Ford Antenna Light"/>
          <w:color w:val="000000" w:themeColor="text1"/>
          <w:sz w:val="22"/>
          <w:szCs w:val="20"/>
        </w:rPr>
      </w:pPr>
    </w:p>
    <w:p w:rsidR="00A91CEA" w:rsidRPr="00F22EEE" w:rsidRDefault="00A91CEA" w:rsidP="00A91CEA">
      <w:pPr>
        <w:jc w:val="both"/>
        <w:rPr>
          <w:rStyle w:val="s1"/>
          <w:rFonts w:ascii="Ford Antenna Light" w:hAnsi="Ford Antenna Light"/>
          <w:color w:val="000000" w:themeColor="text1"/>
          <w:sz w:val="22"/>
          <w:szCs w:val="20"/>
        </w:rPr>
      </w:pPr>
      <w:r w:rsidRPr="00F22EEE">
        <w:rPr>
          <w:rStyle w:val="s1"/>
          <w:rFonts w:ascii="Ford Antenna Light" w:hAnsi="Ford Antenna Light"/>
          <w:color w:val="000000" w:themeColor="text1"/>
          <w:sz w:val="22"/>
          <w:szCs w:val="20"/>
        </w:rPr>
        <w:t>Designul spectaculos al farurilor F-MAX optimizează vizibilitatea pe timp de noapte, luminând mai puternic drumul, asigurându-vă că nici un detaliu nu scapă din traiectoria de mers a șoferului. Design-ul atractiv al iluminatului de asistență la manevre de parcare, luminile de zi cu LED-uri și iluminarea cu LED opțională, îmbunătățesc sistemul de lumini standard al vehiculului.</w:t>
      </w:r>
    </w:p>
    <w:p w:rsidR="00A91CEA" w:rsidRPr="00F22EEE" w:rsidRDefault="00A91CEA" w:rsidP="00A91CEA">
      <w:pPr>
        <w:jc w:val="both"/>
        <w:rPr>
          <w:rStyle w:val="s1"/>
          <w:rFonts w:ascii="Ford Antenna Light" w:hAnsi="Ford Antenna Light"/>
          <w:color w:val="000000" w:themeColor="text1"/>
          <w:sz w:val="28"/>
          <w:szCs w:val="28"/>
        </w:rPr>
      </w:pPr>
    </w:p>
    <w:p w:rsidR="00A91CEA" w:rsidRPr="00AC0080" w:rsidRDefault="00A91CEA" w:rsidP="00A91CEA">
      <w:pPr>
        <w:jc w:val="both"/>
        <w:rPr>
          <w:rStyle w:val="s1"/>
          <w:rFonts w:ascii="Ford Antenna Light" w:hAnsi="Ford Antenna Light"/>
          <w:b/>
          <w:color w:val="000000" w:themeColor="text1"/>
          <w:sz w:val="22"/>
          <w:szCs w:val="22"/>
        </w:rPr>
      </w:pPr>
      <w:r w:rsidRPr="00AC0080">
        <w:rPr>
          <w:rStyle w:val="s1"/>
          <w:rFonts w:ascii="Ford Antenna Light" w:hAnsi="Ford Antenna Light"/>
          <w:b/>
          <w:color w:val="000000" w:themeColor="text1"/>
          <w:sz w:val="22"/>
          <w:szCs w:val="22"/>
        </w:rPr>
        <w:t>Camionul Ford Trucks F-Vision Future, camion-concept, complet electric.</w:t>
      </w:r>
    </w:p>
    <w:p w:rsidR="00A91CEA" w:rsidRPr="00F22EEE" w:rsidRDefault="00A91CEA" w:rsidP="00A91CEA">
      <w:pPr>
        <w:jc w:val="both"/>
        <w:rPr>
          <w:rStyle w:val="s1"/>
          <w:rFonts w:ascii="Ford Antenna Light" w:hAnsi="Ford Antenna Light"/>
          <w:color w:val="000000" w:themeColor="text1"/>
          <w:sz w:val="22"/>
          <w:szCs w:val="20"/>
        </w:rPr>
      </w:pPr>
    </w:p>
    <w:p w:rsidR="00A91CEA" w:rsidRPr="00F22EEE" w:rsidRDefault="00A91CEA" w:rsidP="00A91CEA">
      <w:pPr>
        <w:jc w:val="both"/>
        <w:rPr>
          <w:rStyle w:val="s1"/>
          <w:rFonts w:ascii="Ford Antenna Light" w:hAnsi="Ford Antenna Light"/>
          <w:color w:val="000000" w:themeColor="text1"/>
          <w:sz w:val="22"/>
          <w:szCs w:val="20"/>
        </w:rPr>
      </w:pPr>
      <w:r w:rsidRPr="00F22EEE">
        <w:rPr>
          <w:rStyle w:val="s1"/>
          <w:rFonts w:ascii="Ford Antenna Light" w:hAnsi="Ford Antenna Light"/>
          <w:color w:val="000000" w:themeColor="text1"/>
          <w:sz w:val="22"/>
          <w:szCs w:val="20"/>
        </w:rPr>
        <w:t xml:space="preserve">F-Vision este primul camion-concept de la Ford Trucks. Acesta este prototipul unui camion autonom, de nivel 4. Modelul dezvăluie viziunea Ford Trucks privind electrificarea, unitatea autonomă și conectată, greutate ușoara și fără emisii de carbon. Are grija de prioritățile oamenilor, atât </w:t>
      </w:r>
      <w:r w:rsidR="00585356">
        <w:rPr>
          <w:rStyle w:val="s1"/>
          <w:rFonts w:ascii="Ford Antenna Light" w:hAnsi="Ford Antenna Light"/>
          <w:color w:val="000000" w:themeColor="text1"/>
          <w:sz w:val="22"/>
          <w:szCs w:val="20"/>
        </w:rPr>
        <w:t xml:space="preserve">în </w:t>
      </w:r>
      <w:r w:rsidRPr="00F22EEE">
        <w:rPr>
          <w:rStyle w:val="s1"/>
          <w:rFonts w:ascii="Ford Antenna Light" w:hAnsi="Ford Antenna Light"/>
          <w:color w:val="000000" w:themeColor="text1"/>
          <w:sz w:val="22"/>
          <w:szCs w:val="20"/>
        </w:rPr>
        <w:t>​​interiorul cabinei, cât și pe șosea, precum și de încarcatura transportată, și urmărește în permanență să se conecteze și să comunice cu mediul înconjurator și utilizatorii.</w:t>
      </w:r>
    </w:p>
    <w:p w:rsidR="00A91CEA" w:rsidRDefault="00A91CEA" w:rsidP="00A91CEA">
      <w:pPr>
        <w:jc w:val="both"/>
        <w:rPr>
          <w:rFonts w:cs="Calibri"/>
        </w:rPr>
      </w:pPr>
    </w:p>
    <w:p w:rsidR="00F22EEE" w:rsidRDefault="00F22EEE" w:rsidP="00A91CEA">
      <w:pPr>
        <w:jc w:val="both"/>
        <w:rPr>
          <w:rFonts w:cs="Calibri"/>
        </w:rPr>
      </w:pPr>
    </w:p>
    <w:p w:rsidR="000408FE" w:rsidRDefault="000408FE" w:rsidP="000408FE">
      <w:pPr>
        <w:jc w:val="both"/>
        <w:rPr>
          <w:rStyle w:val="s1"/>
          <w:rFonts w:ascii="Ford Antenna Light" w:hAnsi="Ford Antenna Light"/>
          <w:color w:val="000000" w:themeColor="text1"/>
          <w:szCs w:val="20"/>
        </w:rPr>
      </w:pPr>
    </w:p>
    <w:p w:rsidR="000408FE" w:rsidRPr="00F81EB7" w:rsidRDefault="000408FE" w:rsidP="000408FE">
      <w:pPr>
        <w:jc w:val="both"/>
        <w:rPr>
          <w:rStyle w:val="s1"/>
          <w:rFonts w:ascii="Ford Antenna Light" w:hAnsi="Ford Antenna Light"/>
          <w:b/>
          <w:color w:val="000000" w:themeColor="text1"/>
          <w:szCs w:val="20"/>
        </w:rPr>
      </w:pPr>
      <w:r w:rsidRPr="00F81EB7">
        <w:rPr>
          <w:rStyle w:val="s1"/>
          <w:rFonts w:ascii="Ford Antenna Light" w:hAnsi="Ford Antenna Light"/>
          <w:b/>
          <w:color w:val="000000" w:themeColor="text1"/>
          <w:szCs w:val="20"/>
        </w:rPr>
        <w:t xml:space="preserve">Despre Cefin Trucks: </w:t>
      </w:r>
    </w:p>
    <w:p w:rsidR="000408FE" w:rsidRPr="00FA7502" w:rsidRDefault="000408FE" w:rsidP="000408FE">
      <w:pPr>
        <w:jc w:val="both"/>
        <w:rPr>
          <w:rStyle w:val="s1"/>
          <w:rFonts w:ascii="Ford Antenna Light" w:hAnsi="Ford Antenna Light"/>
          <w:color w:val="000000" w:themeColor="text1"/>
          <w:sz w:val="20"/>
          <w:szCs w:val="20"/>
        </w:rPr>
      </w:pPr>
      <w:r w:rsidRPr="00FA7502">
        <w:rPr>
          <w:rStyle w:val="s1"/>
          <w:rFonts w:ascii="Ford Antenna Light" w:hAnsi="Ford Antenna Light"/>
          <w:color w:val="000000" w:themeColor="text1"/>
          <w:sz w:val="20"/>
          <w:szCs w:val="20"/>
        </w:rPr>
        <w:t>Cefin Trucks este unic importator al mărcii Ford Trucks în România. Compania este un partener de încredere al transportatorilor, activând de peste 20 de ani în domeniul auto ca furnizor de servicii și produse pentru profesioniștii din lumea transporturilor. Reteaua de distribuție și asistență tehnică este prezentă în București, Constanța, Brașov, Craiova, Timișoara, Deva,  Arad, Bacău, Suceava, Cluj, Oradea și Baia Mare. Pachetul complet de servicii oferite de Cefin Trucks integrează pe lângă serviciile Post Vânzare, oferirea de soluții financiare optimizate, servicii de TradeIn, servicii de BuyBack, servicii de instruire a utilizatorilor și nu în ultimul rând servicii telematice.</w:t>
      </w:r>
    </w:p>
    <w:p w:rsidR="00A91CEA" w:rsidRDefault="00FA6DB2" w:rsidP="00A91CEA">
      <w:pPr>
        <w:pStyle w:val="p1"/>
        <w:jc w:val="both"/>
        <w:rPr>
          <w:rStyle w:val="s1"/>
          <w:rFonts w:ascii="Ford Antenna Light" w:hAnsi="Ford Antenna Light"/>
          <w:sz w:val="20"/>
          <w:szCs w:val="20"/>
        </w:rPr>
      </w:pPr>
      <w:hyperlink r:id="rId9" w:history="1">
        <w:r w:rsidR="00C8180A" w:rsidRPr="00A9717D">
          <w:rPr>
            <w:rStyle w:val="Hyperlink"/>
            <w:rFonts w:ascii="Ford Antenna Light" w:hAnsi="Ford Antenna Light"/>
            <w:sz w:val="20"/>
            <w:szCs w:val="20"/>
          </w:rPr>
          <w:t>www.ford-trucks.ro</w:t>
        </w:r>
      </w:hyperlink>
    </w:p>
    <w:p w:rsidR="00C8180A" w:rsidRDefault="00FA6DB2" w:rsidP="00A91CEA">
      <w:pPr>
        <w:pStyle w:val="p1"/>
        <w:jc w:val="both"/>
        <w:rPr>
          <w:rStyle w:val="s1"/>
          <w:rFonts w:ascii="Ford Antenna Light" w:hAnsi="Ford Antenna Light"/>
          <w:sz w:val="20"/>
          <w:szCs w:val="20"/>
        </w:rPr>
      </w:pPr>
      <w:hyperlink r:id="rId10" w:history="1">
        <w:r w:rsidR="00C8180A" w:rsidRPr="00A9717D">
          <w:rPr>
            <w:rStyle w:val="Hyperlink"/>
            <w:rFonts w:ascii="Ford Antenna Light" w:hAnsi="Ford Antenna Light"/>
            <w:sz w:val="20"/>
            <w:szCs w:val="20"/>
          </w:rPr>
          <w:t>www.f-max.ro</w:t>
        </w:r>
      </w:hyperlink>
    </w:p>
    <w:p w:rsidR="00C8180A" w:rsidRPr="00FA7502" w:rsidRDefault="00C8180A" w:rsidP="00A91CEA">
      <w:pPr>
        <w:pStyle w:val="p1"/>
        <w:jc w:val="both"/>
        <w:rPr>
          <w:rStyle w:val="s1"/>
          <w:rFonts w:ascii="Ford Antenna Light" w:hAnsi="Ford Antenna Light"/>
          <w:sz w:val="20"/>
          <w:szCs w:val="20"/>
        </w:rPr>
      </w:pPr>
    </w:p>
    <w:sectPr w:rsidR="00C8180A" w:rsidRPr="00FA7502" w:rsidSect="00140847">
      <w:headerReference w:type="default" r:id="rId11"/>
      <w:headerReference w:type="first" r:id="rId12"/>
      <w:footerReference w:type="first" r:id="rId13"/>
      <w:pgSz w:w="11907" w:h="16839" w:code="9"/>
      <w:pgMar w:top="1008" w:right="864" w:bottom="864" w:left="1296"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D055D" w:rsidRDefault="00CD055D" w:rsidP="00BF69DE">
      <w:r>
        <w:separator/>
      </w:r>
    </w:p>
  </w:endnote>
  <w:endnote w:type="continuationSeparator" w:id="0">
    <w:p w:rsidR="00CD055D" w:rsidRDefault="00CD055D" w:rsidP="00BF69D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ord Antenna Regular">
    <w:altName w:val="Calibri"/>
    <w:panose1 w:val="02000505000000020004"/>
    <w:charset w:val="00"/>
    <w:family w:val="modern"/>
    <w:notTrueType/>
    <w:pitch w:val="variable"/>
    <w:sig w:usb0="A00002EF" w:usb1="5000204A" w:usb2="00000000" w:usb3="00000000" w:csb0="0000019F" w:csb1="00000000"/>
  </w:font>
  <w:font w:name="Calibri">
    <w:panose1 w:val="020F0502020204030204"/>
    <w:charset w:val="00"/>
    <w:family w:val="swiss"/>
    <w:pitch w:val="variable"/>
    <w:sig w:usb0="E0002AFF" w:usb1="C000247B" w:usb2="00000009" w:usb3="00000000" w:csb0="000001FF" w:csb1="00000000"/>
  </w:font>
  <w:font w:name="Ford Antenna Light">
    <w:altName w:val="Calibri"/>
    <w:panose1 w:val="02000505000000020004"/>
    <w:charset w:val="00"/>
    <w:family w:val="modern"/>
    <w:notTrueType/>
    <w:pitch w:val="variable"/>
    <w:sig w:usb0="A00002EF" w:usb1="5000204B" w:usb2="00000000" w:usb3="00000000" w:csb0="0000019F" w:csb1="00000000"/>
  </w:font>
  <w:font w:name="FordAntenna-Regular">
    <w:panose1 w:val="02000505000000020004"/>
    <w:charset w:val="00"/>
    <w:family w:val="swiss"/>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F UI Text">
    <w:altName w:val="Times New Roman"/>
    <w:charset w:val="00"/>
    <w:family w:val="auto"/>
    <w:pitch w:val="default"/>
    <w:sig w:usb0="00000000" w:usb1="00000000" w:usb2="00000000" w:usb3="00000000" w:csb0="00000000" w:csb1="00000000"/>
  </w:font>
  <w:font w:name=".SFUIText">
    <w:altName w:val="Times New Roman"/>
    <w:charset w:val="00"/>
    <w:family w:val="auto"/>
    <w:pitch w:val="default"/>
    <w:sig w:usb0="00000000" w:usb1="00000000" w:usb2="00000000" w:usb3="00000000" w:csb0="00000000"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103B" w:rsidRDefault="00FA6DB2" w:rsidP="002B103B">
    <w:pPr>
      <w:pStyle w:val="Header"/>
      <w:jc w:val="center"/>
      <w:rPr>
        <w:rFonts w:ascii="Ford Antenna Light" w:hAnsi="Ford Antenna Light"/>
        <w:b/>
        <w:color w:val="425968"/>
        <w:sz w:val="12"/>
        <w:szCs w:val="12"/>
      </w:rPr>
    </w:pPr>
    <w:r w:rsidRPr="00FA6DB2">
      <w:rPr>
        <w:rFonts w:ascii="Ford Antenna Regular" w:hAnsi="Ford Antenna Regular"/>
        <w:noProof/>
        <w:sz w:val="28"/>
        <w:szCs w:val="28"/>
      </w:rPr>
      <w:pict>
        <v:shapetype id="_x0000_t32" coordsize="21600,21600" o:spt="32" o:oned="t" path="m,l21600,21600e" filled="f">
          <v:path arrowok="t" fillok="f" o:connecttype="none"/>
          <o:lock v:ext="edit" shapetype="t"/>
        </v:shapetype>
        <v:shape id="AutoShape 3" o:spid="_x0000_s12289" type="#_x0000_t32" style="position:absolute;left:0;text-align:left;margin-left:67.8pt;margin-top:7.05pt;width:349.1pt;height:.05pt;flip:x;z-index:251670528;visibility:visible" strokecolor="#919cb0" strokeweight="1pt">
          <o:lock v:ext="edit" shapetype="f"/>
        </v:shape>
      </w:pict>
    </w:r>
  </w:p>
  <w:p w:rsidR="000F44CA" w:rsidRPr="005C59BE" w:rsidRDefault="000F44CA" w:rsidP="000F44CA">
    <w:pPr>
      <w:pStyle w:val="Header"/>
      <w:jc w:val="center"/>
      <w:rPr>
        <w:rFonts w:ascii="Ford Antenna Light" w:eastAsia="Times New Roman" w:hAnsi="Ford Antenna Light"/>
        <w:color w:val="425968"/>
        <w:spacing w:val="-10"/>
        <w:sz w:val="12"/>
        <w:szCs w:val="12"/>
      </w:rPr>
    </w:pPr>
    <w:r w:rsidRPr="005C59BE">
      <w:rPr>
        <w:rFonts w:ascii="Ford Antenna Light" w:hAnsi="Ford Antenna Light"/>
        <w:b/>
        <w:color w:val="425968"/>
        <w:sz w:val="12"/>
        <w:szCs w:val="12"/>
      </w:rPr>
      <w:t>AIC TRUCKS S.R.L.</w:t>
    </w:r>
    <w:r w:rsidRPr="005C59BE">
      <w:rPr>
        <w:rFonts w:ascii="Ford Antenna Light" w:hAnsi="Ford Antenna Light"/>
        <w:b/>
        <w:color w:val="425968"/>
        <w:sz w:val="12"/>
        <w:szCs w:val="12"/>
      </w:rPr>
      <w:br/>
    </w:r>
    <w:r w:rsidRPr="005C59BE">
      <w:rPr>
        <w:rFonts w:ascii="Ford Antenna Light" w:eastAsia="Times New Roman" w:hAnsi="Ford Antenna Light"/>
        <w:color w:val="425968"/>
        <w:spacing w:val="-10"/>
        <w:sz w:val="12"/>
        <w:szCs w:val="12"/>
      </w:rPr>
      <w:t>Sat Chiajna, Comuna Chiajna,</w:t>
    </w:r>
    <w:r>
      <w:rPr>
        <w:rFonts w:ascii="Ford Antenna Light" w:eastAsia="Times New Roman" w:hAnsi="Ford Antenna Light"/>
        <w:color w:val="425968"/>
        <w:spacing w:val="-10"/>
        <w:sz w:val="12"/>
        <w:szCs w:val="12"/>
      </w:rPr>
      <w:t xml:space="preserve"> </w:t>
    </w:r>
    <w:r w:rsidRPr="005C59BE">
      <w:rPr>
        <w:rFonts w:ascii="Ford Antenna Light" w:eastAsia="Times New Roman" w:hAnsi="Ford Antenna Light"/>
        <w:color w:val="425968"/>
        <w:spacing w:val="-10"/>
        <w:sz w:val="12"/>
        <w:szCs w:val="12"/>
      </w:rPr>
      <w:t>Strada Italia, nr. 1-7, Judetul Ilfov</w:t>
    </w:r>
  </w:p>
  <w:p w:rsidR="002B103B" w:rsidRDefault="000F44CA" w:rsidP="00FA7502">
    <w:pPr>
      <w:pStyle w:val="Header"/>
      <w:jc w:val="center"/>
    </w:pPr>
    <w:r w:rsidRPr="001278BF">
      <w:rPr>
        <w:rFonts w:ascii="Ford Antenna Light" w:hAnsi="Ford Antenna Light"/>
        <w:color w:val="425968"/>
        <w:sz w:val="12"/>
        <w:szCs w:val="12"/>
      </w:rPr>
      <w:t>Telefon: +40 21 202 60 00 | Fax: +40 21 202 60 30 | Email: office@cefin.com | www.ford-trucks.ro</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D055D" w:rsidRDefault="00CD055D" w:rsidP="00BF69DE">
      <w:r>
        <w:separator/>
      </w:r>
    </w:p>
  </w:footnote>
  <w:footnote w:type="continuationSeparator" w:id="0">
    <w:p w:rsidR="00CD055D" w:rsidRDefault="00CD055D" w:rsidP="00BF69D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69DE" w:rsidRDefault="00075FFB" w:rsidP="0044032B">
    <w:pPr>
      <w:pStyle w:val="Header"/>
      <w:rPr>
        <w:rFonts w:ascii="Ford Antenna Regular" w:hAnsi="Ford Antenna Regular"/>
        <w:b/>
        <w:color w:val="425968"/>
      </w:rPr>
    </w:pPr>
    <w:r w:rsidRPr="00075FFB">
      <w:rPr>
        <w:rFonts w:ascii="Ford Antenna Regular" w:hAnsi="Ford Antenna Regular"/>
        <w:b/>
        <w:noProof/>
        <w:color w:val="425968"/>
      </w:rPr>
      <w:drawing>
        <wp:anchor distT="0" distB="0" distL="114300" distR="114300" simplePos="0" relativeHeight="251672576" behindDoc="0" locked="0" layoutInCell="1" allowOverlap="1">
          <wp:simplePos x="0" y="0"/>
          <wp:positionH relativeFrom="column">
            <wp:posOffset>5226050</wp:posOffset>
          </wp:positionH>
          <wp:positionV relativeFrom="paragraph">
            <wp:posOffset>-144780</wp:posOffset>
          </wp:positionV>
          <wp:extent cx="715645" cy="665480"/>
          <wp:effectExtent l="19050" t="0" r="8255" b="0"/>
          <wp:wrapThrough wrapText="bothSides">
            <wp:wrapPolygon edited="0">
              <wp:start x="575" y="0"/>
              <wp:lineTo x="-575" y="3092"/>
              <wp:lineTo x="-575" y="19786"/>
              <wp:lineTo x="575" y="21023"/>
              <wp:lineTo x="21274" y="21023"/>
              <wp:lineTo x="21849" y="20405"/>
              <wp:lineTo x="21849" y="1237"/>
              <wp:lineTo x="21274" y="0"/>
              <wp:lineTo x="575" y="0"/>
            </wp:wrapPolygon>
          </wp:wrapThrough>
          <wp:docPr id="3" name="Picture 0" descr="Ford.Trucks.son-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d.Trucks.son-01.jpg"/>
                  <pic:cNvPicPr/>
                </pic:nvPicPr>
                <pic:blipFill>
                  <a:blip r:embed="rId1"/>
                  <a:stretch>
                    <a:fillRect/>
                  </a:stretch>
                </pic:blipFill>
                <pic:spPr>
                  <a:xfrm>
                    <a:off x="0" y="0"/>
                    <a:ext cx="715645" cy="665480"/>
                  </a:xfrm>
                  <a:prstGeom prst="rect">
                    <a:avLst/>
                  </a:prstGeom>
                </pic:spPr>
              </pic:pic>
            </a:graphicData>
          </a:graphic>
        </wp:anchor>
      </w:drawing>
    </w:r>
    <w:r w:rsidR="0044032B" w:rsidRPr="000608A6">
      <w:rPr>
        <w:rFonts w:ascii="Ford Antenna Regular" w:hAnsi="Ford Antenna Regular"/>
        <w:b/>
        <w:color w:val="425968"/>
      </w:rPr>
      <w:t>Sharing the load</w:t>
    </w:r>
  </w:p>
  <w:p w:rsidR="00075FFB" w:rsidRDefault="00075FFB" w:rsidP="0044032B">
    <w:pPr>
      <w:pStyle w:val="Header"/>
      <w:rPr>
        <w:rFonts w:ascii="Ford Antenna Regular" w:hAnsi="Ford Antenna Regular"/>
        <w:b/>
        <w:color w:val="425968"/>
      </w:rPr>
    </w:pPr>
  </w:p>
  <w:p w:rsidR="00140847" w:rsidRPr="000608A6" w:rsidRDefault="00140847" w:rsidP="0044032B">
    <w:pPr>
      <w:pStyle w:val="Header"/>
      <w:rPr>
        <w:rFonts w:ascii="Ford Antenna Regular" w:hAnsi="Ford Antenna Regular"/>
        <w:b/>
        <w:color w:val="425968"/>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103B" w:rsidRDefault="002B103B" w:rsidP="002B103B">
    <w:pPr>
      <w:pStyle w:val="Header"/>
      <w:rPr>
        <w:rFonts w:ascii="Ford Antenna Regular" w:hAnsi="Ford Antenna Regular"/>
        <w:sz w:val="28"/>
        <w:szCs w:val="28"/>
      </w:rPr>
    </w:pPr>
    <w:r>
      <w:rPr>
        <w:rFonts w:ascii="Ford Antenna Regular" w:hAnsi="Ford Antenna Regular"/>
        <w:noProof/>
        <w:sz w:val="28"/>
        <w:szCs w:val="28"/>
      </w:rPr>
      <w:drawing>
        <wp:anchor distT="0" distB="0" distL="114300" distR="114300" simplePos="0" relativeHeight="251667456" behindDoc="0" locked="0" layoutInCell="1" allowOverlap="1">
          <wp:simplePos x="0" y="0"/>
          <wp:positionH relativeFrom="column">
            <wp:posOffset>5469890</wp:posOffset>
          </wp:positionH>
          <wp:positionV relativeFrom="paragraph">
            <wp:posOffset>-209550</wp:posOffset>
          </wp:positionV>
          <wp:extent cx="711200" cy="666750"/>
          <wp:effectExtent l="19050" t="0" r="0" b="0"/>
          <wp:wrapThrough wrapText="bothSides">
            <wp:wrapPolygon edited="0">
              <wp:start x="579" y="0"/>
              <wp:lineTo x="-579" y="3086"/>
              <wp:lineTo x="0" y="20983"/>
              <wp:lineTo x="20829" y="20983"/>
              <wp:lineTo x="21407" y="20366"/>
              <wp:lineTo x="21407" y="1234"/>
              <wp:lineTo x="20829" y="0"/>
              <wp:lineTo x="579" y="0"/>
            </wp:wrapPolygon>
          </wp:wrapThrough>
          <wp:docPr id="1" name="Picture 0" descr="Ford.Trucks.son-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d.Trucks.son-01.jpg"/>
                  <pic:cNvPicPr/>
                </pic:nvPicPr>
                <pic:blipFill>
                  <a:blip r:embed="rId1"/>
                  <a:stretch>
                    <a:fillRect/>
                  </a:stretch>
                </pic:blipFill>
                <pic:spPr>
                  <a:xfrm>
                    <a:off x="0" y="0"/>
                    <a:ext cx="711200" cy="666750"/>
                  </a:xfrm>
                  <a:prstGeom prst="rect">
                    <a:avLst/>
                  </a:prstGeom>
                </pic:spPr>
              </pic:pic>
            </a:graphicData>
          </a:graphic>
        </wp:anchor>
      </w:drawing>
    </w:r>
    <w:r>
      <w:rPr>
        <w:rFonts w:ascii="Ford Antenna Regular" w:hAnsi="Ford Antenna Regular"/>
        <w:noProof/>
        <w:sz w:val="28"/>
        <w:szCs w:val="28"/>
      </w:rPr>
      <w:drawing>
        <wp:anchor distT="0" distB="0" distL="114300" distR="114300" simplePos="0" relativeHeight="251668480" behindDoc="0" locked="0" layoutInCell="1" allowOverlap="1">
          <wp:simplePos x="0" y="0"/>
          <wp:positionH relativeFrom="column">
            <wp:posOffset>-18415</wp:posOffset>
          </wp:positionH>
          <wp:positionV relativeFrom="paragraph">
            <wp:posOffset>10160</wp:posOffset>
          </wp:positionV>
          <wp:extent cx="1245870" cy="393065"/>
          <wp:effectExtent l="19050" t="0" r="0" b="0"/>
          <wp:wrapThrough wrapText="bothSides">
            <wp:wrapPolygon edited="0">
              <wp:start x="-330" y="0"/>
              <wp:lineTo x="-330" y="20937"/>
              <wp:lineTo x="21468" y="20937"/>
              <wp:lineTo x="21468" y="0"/>
              <wp:lineTo x="-330" y="0"/>
            </wp:wrapPolygon>
          </wp:wrapThrough>
          <wp:docPr id="5" name="Picture 2" descr="logo Cefin Truc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Cefin Trucks.jpg"/>
                  <pic:cNvPicPr/>
                </pic:nvPicPr>
                <pic:blipFill>
                  <a:blip r:embed="rId2"/>
                  <a:stretch>
                    <a:fillRect/>
                  </a:stretch>
                </pic:blipFill>
                <pic:spPr>
                  <a:xfrm>
                    <a:off x="0" y="0"/>
                    <a:ext cx="1245870" cy="393065"/>
                  </a:xfrm>
                  <a:prstGeom prst="rect">
                    <a:avLst/>
                  </a:prstGeom>
                </pic:spPr>
              </pic:pic>
            </a:graphicData>
          </a:graphic>
        </wp:anchor>
      </w:drawing>
    </w:r>
  </w:p>
  <w:p w:rsidR="002B103B" w:rsidRDefault="00A91CEA" w:rsidP="002B103B">
    <w:pPr>
      <w:pStyle w:val="Header"/>
      <w:jc w:val="center"/>
      <w:rPr>
        <w:rFonts w:ascii="Ford Antenna Light" w:hAnsi="Ford Antenna Light"/>
        <w:sz w:val="16"/>
        <w:szCs w:val="16"/>
      </w:rPr>
    </w:pPr>
    <w:r>
      <w:rPr>
        <w:rFonts w:eastAsia="Times New Roman"/>
        <w:noProof/>
      </w:rPr>
      <w:drawing>
        <wp:inline distT="0" distB="0" distL="0" distR="0">
          <wp:extent cx="6189345" cy="5567232"/>
          <wp:effectExtent l="19050" t="0" r="1905" b="0"/>
          <wp:docPr id="7" name="5AB5414C-A894-4F3E-A41B-9822A08BDEC4" descr="cid:5AB5414C-A894-4F3E-A41B-9822A08BDEC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AB5414C-A894-4F3E-A41B-9822A08BDEC4" descr="cid:5AB5414C-A894-4F3E-A41B-9822A08BDEC4"/>
                  <pic:cNvPicPr>
                    <a:picLocks noChangeAspect="1" noChangeArrowheads="1"/>
                  </pic:cNvPicPr>
                </pic:nvPicPr>
                <pic:blipFill>
                  <a:blip r:embed="rId3" r:link="rId4"/>
                  <a:srcRect/>
                  <a:stretch>
                    <a:fillRect/>
                  </a:stretch>
                </pic:blipFill>
                <pic:spPr bwMode="auto">
                  <a:xfrm>
                    <a:off x="0" y="0"/>
                    <a:ext cx="6189345" cy="5567232"/>
                  </a:xfrm>
                  <a:prstGeom prst="rect">
                    <a:avLst/>
                  </a:prstGeom>
                  <a:noFill/>
                  <a:ln w="9525">
                    <a:noFill/>
                    <a:miter lim="800000"/>
                    <a:headEnd/>
                    <a:tailEnd/>
                  </a:ln>
                </pic:spPr>
              </pic:pic>
            </a:graphicData>
          </a:graphic>
        </wp:inline>
      </w:drawing>
    </w:r>
  </w:p>
  <w:p w:rsidR="002B103B" w:rsidRDefault="002B103B" w:rsidP="002B103B">
    <w:pPr>
      <w:pStyle w:val="Header"/>
      <w:jc w:val="center"/>
      <w:rPr>
        <w:rFonts w:ascii="Ford Antenna Light" w:hAnsi="Ford Antenna Light"/>
        <w:sz w:val="16"/>
        <w:szCs w:val="16"/>
      </w:rPr>
    </w:pPr>
  </w:p>
  <w:p w:rsidR="0044032B" w:rsidRPr="002B103B" w:rsidRDefault="00416661" w:rsidP="00416661">
    <w:pPr>
      <w:pStyle w:val="Header"/>
      <w:jc w:val="right"/>
      <w:rPr>
        <w:rFonts w:ascii="Ford Antenna Light" w:hAnsi="Ford Antenna Light"/>
        <w:color w:val="425968"/>
        <w:sz w:val="16"/>
        <w:szCs w:val="16"/>
      </w:rPr>
    </w:pPr>
    <w:r>
      <w:rPr>
        <w:rFonts w:ascii="Ford Antenna Light" w:hAnsi="Ford Antenna Light"/>
        <w:color w:val="425968"/>
        <w:sz w:val="16"/>
        <w:szCs w:val="16"/>
      </w:rPr>
      <w:tab/>
    </w:r>
    <w:r>
      <w:rPr>
        <w:rFonts w:ascii="Ford Antenna Light" w:hAnsi="Ford Antenna Light"/>
        <w:color w:val="425968"/>
        <w:sz w:val="16"/>
        <w:szCs w:val="16"/>
      </w:rP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37146E"/>
    <w:multiLevelType w:val="singleLevel"/>
    <w:tmpl w:val="04090001"/>
    <w:lvl w:ilvl="0">
      <w:start w:val="1"/>
      <w:numFmt w:val="bullet"/>
      <w:lvlText w:val=""/>
      <w:lvlJc w:val="left"/>
      <w:pPr>
        <w:ind w:left="720" w:hanging="360"/>
      </w:pPr>
      <w:rPr>
        <w:rFonts w:ascii="Symbol" w:hAnsi="Symbol" w:hint="default"/>
      </w:rPr>
    </w:lvl>
  </w:abstractNum>
  <w:abstractNum w:abstractNumId="1">
    <w:nsid w:val="0398170D"/>
    <w:multiLevelType w:val="hybridMultilevel"/>
    <w:tmpl w:val="E2E2BCDA"/>
    <w:lvl w:ilvl="0" w:tplc="00000002">
      <w:start w:val="3"/>
      <w:numFmt w:val="bullet"/>
      <w:lvlText w:val="-"/>
      <w:lvlJc w:val="left"/>
      <w:pPr>
        <w:ind w:left="720" w:hanging="360"/>
      </w:pPr>
      <w:rPr>
        <w:rFonts w:ascii="Times New Roman" w:hAnsi="Times New Roman" w:cs="Times New Roman" w:hint="default"/>
        <w:b/>
        <w:bCs/>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2">
    <w:nsid w:val="08600746"/>
    <w:multiLevelType w:val="hybridMultilevel"/>
    <w:tmpl w:val="6D2485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8506BE4"/>
    <w:multiLevelType w:val="hybridMultilevel"/>
    <w:tmpl w:val="568EF0D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AF73492"/>
    <w:multiLevelType w:val="singleLevel"/>
    <w:tmpl w:val="04090001"/>
    <w:lvl w:ilvl="0">
      <w:start w:val="1"/>
      <w:numFmt w:val="bullet"/>
      <w:lvlText w:val=""/>
      <w:lvlJc w:val="left"/>
      <w:pPr>
        <w:tabs>
          <w:tab w:val="num" w:pos="360"/>
        </w:tabs>
        <w:ind w:left="360" w:hanging="360"/>
      </w:pPr>
      <w:rPr>
        <w:rFonts w:ascii="Symbol" w:hAnsi="Symbol" w:cs="Symbol" w:hint="default"/>
      </w:rPr>
    </w:lvl>
  </w:abstractNum>
  <w:abstractNum w:abstractNumId="5">
    <w:nsid w:val="1BF54B36"/>
    <w:multiLevelType w:val="hybridMultilevel"/>
    <w:tmpl w:val="16D8A6B8"/>
    <w:lvl w:ilvl="0" w:tplc="00000002">
      <w:start w:val="3"/>
      <w:numFmt w:val="bullet"/>
      <w:lvlText w:val="-"/>
      <w:lvlJc w:val="left"/>
      <w:pPr>
        <w:ind w:left="720" w:hanging="360"/>
      </w:pPr>
      <w:rPr>
        <w:rFonts w:ascii="Times New Roman" w:hAnsi="Times New Roman" w:cs="Times New Roman" w:hint="default"/>
        <w:b/>
        <w:bCs/>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6">
    <w:nsid w:val="2F1B5293"/>
    <w:multiLevelType w:val="multilevel"/>
    <w:tmpl w:val="348E8C2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nsid w:val="45E117A6"/>
    <w:multiLevelType w:val="hybridMultilevel"/>
    <w:tmpl w:val="D5F21DDE"/>
    <w:lvl w:ilvl="0" w:tplc="00000002">
      <w:start w:val="3"/>
      <w:numFmt w:val="bullet"/>
      <w:lvlText w:val="-"/>
      <w:lvlJc w:val="left"/>
      <w:pPr>
        <w:ind w:left="720" w:hanging="360"/>
      </w:pPr>
      <w:rPr>
        <w:rFonts w:ascii="Times New Roman" w:hAnsi="Times New Roman" w:cs="Times New Roman" w:hint="default"/>
        <w:b/>
        <w:bCs/>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8">
    <w:nsid w:val="478B5F10"/>
    <w:multiLevelType w:val="singleLevel"/>
    <w:tmpl w:val="04090001"/>
    <w:lvl w:ilvl="0">
      <w:start w:val="1"/>
      <w:numFmt w:val="bullet"/>
      <w:lvlText w:val=""/>
      <w:lvlJc w:val="left"/>
      <w:pPr>
        <w:tabs>
          <w:tab w:val="num" w:pos="360"/>
        </w:tabs>
        <w:ind w:left="360" w:hanging="360"/>
      </w:pPr>
      <w:rPr>
        <w:rFonts w:ascii="Symbol" w:hAnsi="Symbol" w:cs="Symbol" w:hint="default"/>
      </w:rPr>
    </w:lvl>
  </w:abstractNum>
  <w:abstractNum w:abstractNumId="9">
    <w:nsid w:val="48830535"/>
    <w:multiLevelType w:val="hybridMultilevel"/>
    <w:tmpl w:val="D6144970"/>
    <w:lvl w:ilvl="0" w:tplc="00000002">
      <w:start w:val="3"/>
      <w:numFmt w:val="bullet"/>
      <w:lvlText w:val="-"/>
      <w:lvlJc w:val="left"/>
      <w:pPr>
        <w:ind w:left="720" w:hanging="360"/>
      </w:pPr>
      <w:rPr>
        <w:rFonts w:ascii="Times New Roman" w:hAnsi="Times New Roman" w:cs="Times New Roman" w:hint="default"/>
        <w:b/>
        <w:bCs/>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0">
    <w:nsid w:val="4D433B3B"/>
    <w:multiLevelType w:val="hybridMultilevel"/>
    <w:tmpl w:val="4088126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4FC50EAF"/>
    <w:multiLevelType w:val="hybridMultilevel"/>
    <w:tmpl w:val="EDC2CDD8"/>
    <w:lvl w:ilvl="0" w:tplc="00000002">
      <w:start w:val="3"/>
      <w:numFmt w:val="bullet"/>
      <w:lvlText w:val="-"/>
      <w:lvlJc w:val="left"/>
      <w:pPr>
        <w:ind w:left="900" w:hanging="360"/>
      </w:pPr>
      <w:rPr>
        <w:rFonts w:ascii="Times New Roman" w:hAnsi="Times New Roman" w:cs="Times New Roman" w:hint="default"/>
        <w:b/>
        <w:bCs/>
      </w:rPr>
    </w:lvl>
    <w:lvl w:ilvl="1" w:tplc="04090003">
      <w:start w:val="1"/>
      <w:numFmt w:val="bullet"/>
      <w:lvlText w:val="o"/>
      <w:lvlJc w:val="left"/>
      <w:pPr>
        <w:ind w:left="1620" w:hanging="360"/>
      </w:pPr>
      <w:rPr>
        <w:rFonts w:ascii="Courier New" w:hAnsi="Courier New" w:cs="Courier New" w:hint="default"/>
      </w:rPr>
    </w:lvl>
    <w:lvl w:ilvl="2" w:tplc="04090005">
      <w:start w:val="1"/>
      <w:numFmt w:val="bullet"/>
      <w:lvlText w:val=""/>
      <w:lvlJc w:val="left"/>
      <w:pPr>
        <w:ind w:left="2340" w:hanging="360"/>
      </w:pPr>
      <w:rPr>
        <w:rFonts w:ascii="Wingdings" w:hAnsi="Wingdings" w:cs="Wingdings" w:hint="default"/>
      </w:rPr>
    </w:lvl>
    <w:lvl w:ilvl="3" w:tplc="04090001">
      <w:start w:val="1"/>
      <w:numFmt w:val="bullet"/>
      <w:lvlText w:val=""/>
      <w:lvlJc w:val="left"/>
      <w:pPr>
        <w:ind w:left="3060" w:hanging="360"/>
      </w:pPr>
      <w:rPr>
        <w:rFonts w:ascii="Symbol" w:hAnsi="Symbol" w:cs="Symbol" w:hint="default"/>
      </w:rPr>
    </w:lvl>
    <w:lvl w:ilvl="4" w:tplc="04090003">
      <w:start w:val="1"/>
      <w:numFmt w:val="bullet"/>
      <w:lvlText w:val="o"/>
      <w:lvlJc w:val="left"/>
      <w:pPr>
        <w:ind w:left="3780" w:hanging="360"/>
      </w:pPr>
      <w:rPr>
        <w:rFonts w:ascii="Courier New" w:hAnsi="Courier New" w:cs="Courier New" w:hint="default"/>
      </w:rPr>
    </w:lvl>
    <w:lvl w:ilvl="5" w:tplc="04090005">
      <w:start w:val="1"/>
      <w:numFmt w:val="bullet"/>
      <w:lvlText w:val=""/>
      <w:lvlJc w:val="left"/>
      <w:pPr>
        <w:ind w:left="4500" w:hanging="360"/>
      </w:pPr>
      <w:rPr>
        <w:rFonts w:ascii="Wingdings" w:hAnsi="Wingdings" w:cs="Wingdings" w:hint="default"/>
      </w:rPr>
    </w:lvl>
    <w:lvl w:ilvl="6" w:tplc="04090001">
      <w:start w:val="1"/>
      <w:numFmt w:val="bullet"/>
      <w:lvlText w:val=""/>
      <w:lvlJc w:val="left"/>
      <w:pPr>
        <w:ind w:left="5220" w:hanging="360"/>
      </w:pPr>
      <w:rPr>
        <w:rFonts w:ascii="Symbol" w:hAnsi="Symbol" w:cs="Symbol" w:hint="default"/>
      </w:rPr>
    </w:lvl>
    <w:lvl w:ilvl="7" w:tplc="04090003">
      <w:start w:val="1"/>
      <w:numFmt w:val="bullet"/>
      <w:lvlText w:val="o"/>
      <w:lvlJc w:val="left"/>
      <w:pPr>
        <w:ind w:left="5940" w:hanging="360"/>
      </w:pPr>
      <w:rPr>
        <w:rFonts w:ascii="Courier New" w:hAnsi="Courier New" w:cs="Courier New" w:hint="default"/>
      </w:rPr>
    </w:lvl>
    <w:lvl w:ilvl="8" w:tplc="04090005">
      <w:start w:val="1"/>
      <w:numFmt w:val="bullet"/>
      <w:lvlText w:val=""/>
      <w:lvlJc w:val="left"/>
      <w:pPr>
        <w:ind w:left="6660" w:hanging="360"/>
      </w:pPr>
      <w:rPr>
        <w:rFonts w:ascii="Wingdings" w:hAnsi="Wingdings" w:cs="Wingdings" w:hint="default"/>
      </w:rPr>
    </w:lvl>
  </w:abstractNum>
  <w:abstractNum w:abstractNumId="12">
    <w:nsid w:val="51515474"/>
    <w:multiLevelType w:val="hybridMultilevel"/>
    <w:tmpl w:val="56AECC66"/>
    <w:lvl w:ilvl="0" w:tplc="00000002">
      <w:start w:val="3"/>
      <w:numFmt w:val="bullet"/>
      <w:lvlText w:val="-"/>
      <w:lvlJc w:val="left"/>
      <w:pPr>
        <w:ind w:left="720" w:hanging="360"/>
      </w:pPr>
      <w:rPr>
        <w:rFonts w:ascii="Times New Roman" w:hAnsi="Times New Roman" w:cs="Times New Roman" w:hint="default"/>
        <w:b/>
        <w:bCs/>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3">
    <w:nsid w:val="54D237A7"/>
    <w:multiLevelType w:val="hybridMultilevel"/>
    <w:tmpl w:val="937EEA8E"/>
    <w:lvl w:ilvl="0" w:tplc="00000002">
      <w:start w:val="3"/>
      <w:numFmt w:val="bullet"/>
      <w:lvlText w:val="-"/>
      <w:lvlJc w:val="left"/>
      <w:pPr>
        <w:ind w:left="720" w:hanging="360"/>
      </w:pPr>
      <w:rPr>
        <w:rFonts w:ascii="Times New Roman" w:hAnsi="Times New Roman" w:cs="Times New Roman" w:hint="default"/>
        <w:b/>
        <w:bCs/>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4">
    <w:nsid w:val="5568382E"/>
    <w:multiLevelType w:val="hybridMultilevel"/>
    <w:tmpl w:val="1B1C7838"/>
    <w:lvl w:ilvl="0" w:tplc="00000002">
      <w:start w:val="3"/>
      <w:numFmt w:val="bullet"/>
      <w:lvlText w:val="-"/>
      <w:lvlJc w:val="left"/>
      <w:pPr>
        <w:ind w:left="720" w:hanging="360"/>
      </w:pPr>
      <w:rPr>
        <w:rFonts w:ascii="Times New Roman" w:hAnsi="Times New Roman" w:cs="Times New Roman" w:hint="default"/>
        <w:b/>
        <w:bCs/>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5">
    <w:nsid w:val="5C113CF7"/>
    <w:multiLevelType w:val="hybridMultilevel"/>
    <w:tmpl w:val="ADA6626A"/>
    <w:lvl w:ilvl="0" w:tplc="D6028130">
      <w:numFmt w:val="bullet"/>
      <w:lvlText w:val="-"/>
      <w:lvlJc w:val="left"/>
      <w:pPr>
        <w:ind w:left="720" w:hanging="360"/>
      </w:pPr>
      <w:rPr>
        <w:rFonts w:ascii="Ford Antenna Regular" w:eastAsiaTheme="minorHAnsi" w:hAnsi="Ford Antenna Regular"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8DC018E"/>
    <w:multiLevelType w:val="hybridMultilevel"/>
    <w:tmpl w:val="C42423CA"/>
    <w:lvl w:ilvl="0" w:tplc="6CD226AA">
      <w:numFmt w:val="bullet"/>
      <w:lvlText w:val="-"/>
      <w:lvlJc w:val="left"/>
      <w:pPr>
        <w:ind w:left="720" w:hanging="360"/>
      </w:pPr>
      <w:rPr>
        <w:rFonts w:ascii="Ford Antenna Light" w:eastAsiaTheme="minorHAnsi" w:hAnsi="Ford Antenna Light" w:cs="FordAntenna-Regula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C5F521F"/>
    <w:multiLevelType w:val="hybridMultilevel"/>
    <w:tmpl w:val="3FB8C7FE"/>
    <w:lvl w:ilvl="0" w:tplc="EA4E527E">
      <w:start w:val="55"/>
      <w:numFmt w:val="bullet"/>
      <w:lvlText w:val="-"/>
      <w:lvlJc w:val="left"/>
      <w:pPr>
        <w:ind w:left="720" w:hanging="360"/>
      </w:pPr>
      <w:rPr>
        <w:rFonts w:ascii="Ford Antenna Regular" w:eastAsiaTheme="minorHAnsi" w:hAnsi="Ford Antenna Regular"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74A37019"/>
    <w:multiLevelType w:val="hybridMultilevel"/>
    <w:tmpl w:val="81144C6A"/>
    <w:lvl w:ilvl="0" w:tplc="EA4E527E">
      <w:start w:val="55"/>
      <w:numFmt w:val="bullet"/>
      <w:lvlText w:val="-"/>
      <w:lvlJc w:val="left"/>
      <w:pPr>
        <w:ind w:left="720" w:hanging="360"/>
      </w:pPr>
      <w:rPr>
        <w:rFonts w:ascii="Ford Antenna Regular" w:eastAsiaTheme="minorHAnsi" w:hAnsi="Ford Antenna Regular"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EE622AF"/>
    <w:multiLevelType w:val="hybridMultilevel"/>
    <w:tmpl w:val="E5906F48"/>
    <w:lvl w:ilvl="0" w:tplc="33FA4AF4">
      <w:start w:val="1"/>
      <w:numFmt w:val="decimal"/>
      <w:lvlText w:val="%1)"/>
      <w:lvlJc w:val="left"/>
      <w:pPr>
        <w:ind w:left="780" w:hanging="42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num w:numId="1">
    <w:abstractNumId w:val="8"/>
  </w:num>
  <w:num w:numId="2">
    <w:abstractNumId w:val="0"/>
  </w:num>
  <w:num w:numId="3">
    <w:abstractNumId w:val="4"/>
  </w:num>
  <w:num w:numId="4">
    <w:abstractNumId w:val="13"/>
  </w:num>
  <w:num w:numId="5">
    <w:abstractNumId w:val="1"/>
  </w:num>
  <w:num w:numId="6">
    <w:abstractNumId w:val="12"/>
  </w:num>
  <w:num w:numId="7">
    <w:abstractNumId w:val="7"/>
  </w:num>
  <w:num w:numId="8">
    <w:abstractNumId w:val="9"/>
  </w:num>
  <w:num w:numId="9">
    <w:abstractNumId w:val="14"/>
  </w:num>
  <w:num w:numId="10">
    <w:abstractNumId w:val="5"/>
  </w:num>
  <w:num w:numId="11">
    <w:abstractNumId w:val="11"/>
  </w:num>
  <w:num w:numId="12">
    <w:abstractNumId w:val="3"/>
  </w:num>
  <w:num w:numId="13">
    <w:abstractNumId w:val="17"/>
  </w:num>
  <w:num w:numId="14">
    <w:abstractNumId w:val="2"/>
  </w:num>
  <w:num w:numId="15">
    <w:abstractNumId w:val="18"/>
  </w:num>
  <w:num w:numId="1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5"/>
  </w:num>
  <w:num w:numId="1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6"/>
  </w:num>
  <w:num w:numId="20">
    <w:abstractNumId w:val="1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Stefano Albarosa">
    <w15:presenceInfo w15:providerId="Windows Live" w15:userId="b1d12ad4-b265-44d5-a0c2-ee96a0dca577"/>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20"/>
  <w:displayHorizontalDrawingGridEvery w:val="2"/>
  <w:characterSpacingControl w:val="doNotCompress"/>
  <w:hdrShapeDefaults>
    <o:shapedefaults v:ext="edit" spidmax="23554"/>
    <o:shapelayout v:ext="edit">
      <o:idmap v:ext="edit" data="12"/>
      <o:rules v:ext="edit">
        <o:r id="V:Rule2" type="connector" idref="#AutoShape 3"/>
      </o:rules>
    </o:shapelayout>
  </w:hdrShapeDefaults>
  <w:footnotePr>
    <w:footnote w:id="-1"/>
    <w:footnote w:id="0"/>
  </w:footnotePr>
  <w:endnotePr>
    <w:endnote w:id="-1"/>
    <w:endnote w:id="0"/>
  </w:endnotePr>
  <w:compat/>
  <w:rsids>
    <w:rsidRoot w:val="007A4324"/>
    <w:rsid w:val="00003BFC"/>
    <w:rsid w:val="00016471"/>
    <w:rsid w:val="00027C67"/>
    <w:rsid w:val="00027F9D"/>
    <w:rsid w:val="0003224F"/>
    <w:rsid w:val="00033790"/>
    <w:rsid w:val="000408FE"/>
    <w:rsid w:val="00040939"/>
    <w:rsid w:val="00050058"/>
    <w:rsid w:val="00060879"/>
    <w:rsid w:val="000608A6"/>
    <w:rsid w:val="00060F67"/>
    <w:rsid w:val="00064F1E"/>
    <w:rsid w:val="0007341E"/>
    <w:rsid w:val="00075FFB"/>
    <w:rsid w:val="000801AA"/>
    <w:rsid w:val="00084B70"/>
    <w:rsid w:val="0008690E"/>
    <w:rsid w:val="00095E5B"/>
    <w:rsid w:val="000B57CB"/>
    <w:rsid w:val="000C5DB2"/>
    <w:rsid w:val="000D1F46"/>
    <w:rsid w:val="000D37AB"/>
    <w:rsid w:val="000E6672"/>
    <w:rsid w:val="000E7F7A"/>
    <w:rsid w:val="000F44CA"/>
    <w:rsid w:val="001058E9"/>
    <w:rsid w:val="00114581"/>
    <w:rsid w:val="00116A3B"/>
    <w:rsid w:val="001263D1"/>
    <w:rsid w:val="001278BF"/>
    <w:rsid w:val="001306EE"/>
    <w:rsid w:val="00140847"/>
    <w:rsid w:val="00152B6D"/>
    <w:rsid w:val="00162DD2"/>
    <w:rsid w:val="00172B28"/>
    <w:rsid w:val="00191C8E"/>
    <w:rsid w:val="001A7927"/>
    <w:rsid w:val="001C10BD"/>
    <w:rsid w:val="001D3D7E"/>
    <w:rsid w:val="001F77FE"/>
    <w:rsid w:val="00202CB9"/>
    <w:rsid w:val="002066A0"/>
    <w:rsid w:val="00206ED7"/>
    <w:rsid w:val="00221E51"/>
    <w:rsid w:val="0022787B"/>
    <w:rsid w:val="00243E85"/>
    <w:rsid w:val="00250F40"/>
    <w:rsid w:val="00255344"/>
    <w:rsid w:val="002650EA"/>
    <w:rsid w:val="0026757A"/>
    <w:rsid w:val="002751FD"/>
    <w:rsid w:val="00280449"/>
    <w:rsid w:val="002B103B"/>
    <w:rsid w:val="002C35CC"/>
    <w:rsid w:val="002C6A75"/>
    <w:rsid w:val="002D1E2D"/>
    <w:rsid w:val="002E227B"/>
    <w:rsid w:val="002F63E3"/>
    <w:rsid w:val="002F70F3"/>
    <w:rsid w:val="00316E59"/>
    <w:rsid w:val="00332117"/>
    <w:rsid w:val="00333181"/>
    <w:rsid w:val="00352AC5"/>
    <w:rsid w:val="00356B6C"/>
    <w:rsid w:val="0036061D"/>
    <w:rsid w:val="003721C4"/>
    <w:rsid w:val="00381F5B"/>
    <w:rsid w:val="003A55F0"/>
    <w:rsid w:val="003D25ED"/>
    <w:rsid w:val="00405BF4"/>
    <w:rsid w:val="00414F73"/>
    <w:rsid w:val="00416661"/>
    <w:rsid w:val="00425B61"/>
    <w:rsid w:val="004330FA"/>
    <w:rsid w:val="0044032B"/>
    <w:rsid w:val="0045128F"/>
    <w:rsid w:val="004524CF"/>
    <w:rsid w:val="0045265B"/>
    <w:rsid w:val="00453F90"/>
    <w:rsid w:val="004607AB"/>
    <w:rsid w:val="00462BDE"/>
    <w:rsid w:val="00474595"/>
    <w:rsid w:val="00475C90"/>
    <w:rsid w:val="00477612"/>
    <w:rsid w:val="004807C1"/>
    <w:rsid w:val="004977EF"/>
    <w:rsid w:val="004D4D4F"/>
    <w:rsid w:val="004E1832"/>
    <w:rsid w:val="004E425A"/>
    <w:rsid w:val="00505CC2"/>
    <w:rsid w:val="00517E17"/>
    <w:rsid w:val="00521A8A"/>
    <w:rsid w:val="0053060E"/>
    <w:rsid w:val="00531CF8"/>
    <w:rsid w:val="00537C14"/>
    <w:rsid w:val="00540CED"/>
    <w:rsid w:val="00546FE6"/>
    <w:rsid w:val="00556311"/>
    <w:rsid w:val="00563337"/>
    <w:rsid w:val="00570BB6"/>
    <w:rsid w:val="00576245"/>
    <w:rsid w:val="00576DD0"/>
    <w:rsid w:val="00582FC9"/>
    <w:rsid w:val="00585356"/>
    <w:rsid w:val="00594583"/>
    <w:rsid w:val="005B1330"/>
    <w:rsid w:val="005B4507"/>
    <w:rsid w:val="005D2311"/>
    <w:rsid w:val="005D4A42"/>
    <w:rsid w:val="005D7849"/>
    <w:rsid w:val="00601454"/>
    <w:rsid w:val="00624F81"/>
    <w:rsid w:val="00631288"/>
    <w:rsid w:val="0063342F"/>
    <w:rsid w:val="00635113"/>
    <w:rsid w:val="006448C6"/>
    <w:rsid w:val="00647B95"/>
    <w:rsid w:val="006510FA"/>
    <w:rsid w:val="00664914"/>
    <w:rsid w:val="00674437"/>
    <w:rsid w:val="00684947"/>
    <w:rsid w:val="006A0616"/>
    <w:rsid w:val="006B3CC8"/>
    <w:rsid w:val="006C0448"/>
    <w:rsid w:val="006E4E58"/>
    <w:rsid w:val="006F0C1D"/>
    <w:rsid w:val="006F0E97"/>
    <w:rsid w:val="006F296E"/>
    <w:rsid w:val="006F4101"/>
    <w:rsid w:val="00701A62"/>
    <w:rsid w:val="00714F3E"/>
    <w:rsid w:val="007234DF"/>
    <w:rsid w:val="007373A0"/>
    <w:rsid w:val="00750836"/>
    <w:rsid w:val="007548BF"/>
    <w:rsid w:val="00763E92"/>
    <w:rsid w:val="00765F4C"/>
    <w:rsid w:val="00770A2A"/>
    <w:rsid w:val="00771DD1"/>
    <w:rsid w:val="00785595"/>
    <w:rsid w:val="007A4324"/>
    <w:rsid w:val="007B4351"/>
    <w:rsid w:val="007D075E"/>
    <w:rsid w:val="007D1FE5"/>
    <w:rsid w:val="007D638A"/>
    <w:rsid w:val="007D71CA"/>
    <w:rsid w:val="007F4268"/>
    <w:rsid w:val="00814C42"/>
    <w:rsid w:val="00817B0A"/>
    <w:rsid w:val="00833566"/>
    <w:rsid w:val="008450C8"/>
    <w:rsid w:val="008543C9"/>
    <w:rsid w:val="00854F44"/>
    <w:rsid w:val="00857D35"/>
    <w:rsid w:val="00881CAA"/>
    <w:rsid w:val="00882D3B"/>
    <w:rsid w:val="008830CB"/>
    <w:rsid w:val="00886E5E"/>
    <w:rsid w:val="008A05A4"/>
    <w:rsid w:val="008B4B5A"/>
    <w:rsid w:val="008C0316"/>
    <w:rsid w:val="008C289D"/>
    <w:rsid w:val="008D6EC6"/>
    <w:rsid w:val="008E2090"/>
    <w:rsid w:val="008E336A"/>
    <w:rsid w:val="008E3832"/>
    <w:rsid w:val="008F039F"/>
    <w:rsid w:val="00923E92"/>
    <w:rsid w:val="009440A1"/>
    <w:rsid w:val="00947ECC"/>
    <w:rsid w:val="0095540D"/>
    <w:rsid w:val="00955DD1"/>
    <w:rsid w:val="00960FB2"/>
    <w:rsid w:val="0096590D"/>
    <w:rsid w:val="009717AD"/>
    <w:rsid w:val="00982599"/>
    <w:rsid w:val="009973F9"/>
    <w:rsid w:val="009A0398"/>
    <w:rsid w:val="009A6B85"/>
    <w:rsid w:val="009A6E14"/>
    <w:rsid w:val="009B3A84"/>
    <w:rsid w:val="009C0548"/>
    <w:rsid w:val="00A061EB"/>
    <w:rsid w:val="00A276A6"/>
    <w:rsid w:val="00A310F6"/>
    <w:rsid w:val="00A44F10"/>
    <w:rsid w:val="00A46487"/>
    <w:rsid w:val="00A51041"/>
    <w:rsid w:val="00A66A13"/>
    <w:rsid w:val="00A91CEA"/>
    <w:rsid w:val="00AA781D"/>
    <w:rsid w:val="00AB5B20"/>
    <w:rsid w:val="00AC0080"/>
    <w:rsid w:val="00AC2D5D"/>
    <w:rsid w:val="00AC5A12"/>
    <w:rsid w:val="00AD0C7E"/>
    <w:rsid w:val="00AD2802"/>
    <w:rsid w:val="00AE1779"/>
    <w:rsid w:val="00AE48DF"/>
    <w:rsid w:val="00AF136E"/>
    <w:rsid w:val="00AF1DE2"/>
    <w:rsid w:val="00B01D15"/>
    <w:rsid w:val="00B15457"/>
    <w:rsid w:val="00B22655"/>
    <w:rsid w:val="00B5174E"/>
    <w:rsid w:val="00B57C3A"/>
    <w:rsid w:val="00B611DC"/>
    <w:rsid w:val="00B61985"/>
    <w:rsid w:val="00B7339A"/>
    <w:rsid w:val="00B75110"/>
    <w:rsid w:val="00B81B43"/>
    <w:rsid w:val="00B85DC7"/>
    <w:rsid w:val="00B87166"/>
    <w:rsid w:val="00B91968"/>
    <w:rsid w:val="00BB3F6C"/>
    <w:rsid w:val="00BC0FEA"/>
    <w:rsid w:val="00BC3581"/>
    <w:rsid w:val="00BC78FF"/>
    <w:rsid w:val="00BD44B9"/>
    <w:rsid w:val="00BF69DE"/>
    <w:rsid w:val="00C01FFA"/>
    <w:rsid w:val="00C107DE"/>
    <w:rsid w:val="00C2048B"/>
    <w:rsid w:val="00C45054"/>
    <w:rsid w:val="00C4778B"/>
    <w:rsid w:val="00C55C7E"/>
    <w:rsid w:val="00C577BB"/>
    <w:rsid w:val="00C8180A"/>
    <w:rsid w:val="00C82BFA"/>
    <w:rsid w:val="00CA0D45"/>
    <w:rsid w:val="00CA1B5A"/>
    <w:rsid w:val="00CB1BC9"/>
    <w:rsid w:val="00CD055D"/>
    <w:rsid w:val="00CD6107"/>
    <w:rsid w:val="00D228A4"/>
    <w:rsid w:val="00D27A2E"/>
    <w:rsid w:val="00D3056A"/>
    <w:rsid w:val="00D52B64"/>
    <w:rsid w:val="00D60D5A"/>
    <w:rsid w:val="00D77118"/>
    <w:rsid w:val="00D779E2"/>
    <w:rsid w:val="00D801E9"/>
    <w:rsid w:val="00D829A4"/>
    <w:rsid w:val="00D858C8"/>
    <w:rsid w:val="00DA165B"/>
    <w:rsid w:val="00DA57CF"/>
    <w:rsid w:val="00DA78EF"/>
    <w:rsid w:val="00DB3E64"/>
    <w:rsid w:val="00DC2ADC"/>
    <w:rsid w:val="00DD113E"/>
    <w:rsid w:val="00DD3499"/>
    <w:rsid w:val="00DE065E"/>
    <w:rsid w:val="00DE308C"/>
    <w:rsid w:val="00DE3F0F"/>
    <w:rsid w:val="00E11306"/>
    <w:rsid w:val="00E22281"/>
    <w:rsid w:val="00E23E01"/>
    <w:rsid w:val="00E46B21"/>
    <w:rsid w:val="00E53B69"/>
    <w:rsid w:val="00E56CF8"/>
    <w:rsid w:val="00E57032"/>
    <w:rsid w:val="00E57319"/>
    <w:rsid w:val="00E67D18"/>
    <w:rsid w:val="00E874E0"/>
    <w:rsid w:val="00E91CD3"/>
    <w:rsid w:val="00EA3EBE"/>
    <w:rsid w:val="00EB537E"/>
    <w:rsid w:val="00EB6C59"/>
    <w:rsid w:val="00EC20D2"/>
    <w:rsid w:val="00EC5CF6"/>
    <w:rsid w:val="00EE4F98"/>
    <w:rsid w:val="00EF2B38"/>
    <w:rsid w:val="00F174DB"/>
    <w:rsid w:val="00F228BB"/>
    <w:rsid w:val="00F22EEE"/>
    <w:rsid w:val="00F230BD"/>
    <w:rsid w:val="00F4275E"/>
    <w:rsid w:val="00F43077"/>
    <w:rsid w:val="00F5631A"/>
    <w:rsid w:val="00F65DED"/>
    <w:rsid w:val="00F71781"/>
    <w:rsid w:val="00F73260"/>
    <w:rsid w:val="00F77017"/>
    <w:rsid w:val="00F83DD3"/>
    <w:rsid w:val="00F9163C"/>
    <w:rsid w:val="00F92E0F"/>
    <w:rsid w:val="00FA2BC4"/>
    <w:rsid w:val="00FA6DB2"/>
    <w:rsid w:val="00FA7502"/>
    <w:rsid w:val="00FB0352"/>
    <w:rsid w:val="00FD04E6"/>
    <w:rsid w:val="00FD36DF"/>
    <w:rsid w:val="00FD7052"/>
    <w:rsid w:val="00FD7CE2"/>
    <w:rsid w:val="00FF5A7D"/>
    <w:rsid w:val="00FF73E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35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8690E"/>
    <w:pPr>
      <w:spacing w:after="0" w:line="240" w:lineRule="auto"/>
    </w:pPr>
    <w:rPr>
      <w:rFonts w:ascii="Times New Roman" w:hAnsi="Times New Roman" w:cs="Times New Roman"/>
      <w:sz w:val="24"/>
      <w:szCs w:val="24"/>
    </w:rPr>
  </w:style>
  <w:style w:type="paragraph" w:styleId="Heading3">
    <w:name w:val="heading 3"/>
    <w:basedOn w:val="Normal"/>
    <w:next w:val="Normal"/>
    <w:link w:val="Heading3Char"/>
    <w:uiPriority w:val="9"/>
    <w:unhideWhenUsed/>
    <w:qFormat/>
    <w:rsid w:val="00A91CEA"/>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9"/>
    <w:qFormat/>
    <w:rsid w:val="00E91CD3"/>
    <w:pPr>
      <w:keepNext/>
      <w:jc w:val="center"/>
      <w:outlineLvl w:val="3"/>
    </w:pPr>
    <w:rPr>
      <w:rFonts w:eastAsia="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F69DE"/>
    <w:pPr>
      <w:tabs>
        <w:tab w:val="center" w:pos="4680"/>
        <w:tab w:val="right" w:pos="9360"/>
      </w:tabs>
    </w:pPr>
  </w:style>
  <w:style w:type="character" w:customStyle="1" w:styleId="HeaderChar">
    <w:name w:val="Header Char"/>
    <w:basedOn w:val="DefaultParagraphFont"/>
    <w:link w:val="Header"/>
    <w:uiPriority w:val="99"/>
    <w:rsid w:val="00BF69DE"/>
    <w:rPr>
      <w:lang w:val="ro-RO"/>
    </w:rPr>
  </w:style>
  <w:style w:type="paragraph" w:styleId="Footer">
    <w:name w:val="footer"/>
    <w:basedOn w:val="Normal"/>
    <w:link w:val="FooterChar"/>
    <w:uiPriority w:val="99"/>
    <w:unhideWhenUsed/>
    <w:rsid w:val="00BF69DE"/>
    <w:pPr>
      <w:tabs>
        <w:tab w:val="center" w:pos="4680"/>
        <w:tab w:val="right" w:pos="9360"/>
      </w:tabs>
    </w:pPr>
  </w:style>
  <w:style w:type="character" w:customStyle="1" w:styleId="FooterChar">
    <w:name w:val="Footer Char"/>
    <w:basedOn w:val="DefaultParagraphFont"/>
    <w:link w:val="Footer"/>
    <w:uiPriority w:val="99"/>
    <w:rsid w:val="00BF69DE"/>
    <w:rPr>
      <w:lang w:val="ro-RO"/>
    </w:rPr>
  </w:style>
  <w:style w:type="paragraph" w:styleId="BalloonText">
    <w:name w:val="Balloon Text"/>
    <w:basedOn w:val="Normal"/>
    <w:link w:val="BalloonTextChar"/>
    <w:uiPriority w:val="99"/>
    <w:semiHidden/>
    <w:unhideWhenUsed/>
    <w:rsid w:val="00BF69DE"/>
    <w:rPr>
      <w:rFonts w:ascii="Tahoma" w:hAnsi="Tahoma" w:cs="Tahoma"/>
      <w:sz w:val="16"/>
      <w:szCs w:val="16"/>
    </w:rPr>
  </w:style>
  <w:style w:type="character" w:customStyle="1" w:styleId="BalloonTextChar">
    <w:name w:val="Balloon Text Char"/>
    <w:basedOn w:val="DefaultParagraphFont"/>
    <w:link w:val="BalloonText"/>
    <w:uiPriority w:val="99"/>
    <w:semiHidden/>
    <w:rsid w:val="00BF69DE"/>
    <w:rPr>
      <w:rFonts w:ascii="Tahoma" w:hAnsi="Tahoma" w:cs="Tahoma"/>
      <w:sz w:val="16"/>
      <w:szCs w:val="16"/>
      <w:lang w:val="ro-RO"/>
    </w:rPr>
  </w:style>
  <w:style w:type="character" w:customStyle="1" w:styleId="Heading4Char">
    <w:name w:val="Heading 4 Char"/>
    <w:basedOn w:val="DefaultParagraphFont"/>
    <w:link w:val="Heading4"/>
    <w:uiPriority w:val="99"/>
    <w:rsid w:val="00E91CD3"/>
    <w:rPr>
      <w:rFonts w:ascii="Times New Roman" w:eastAsia="Times New Roman" w:hAnsi="Times New Roman" w:cs="Times New Roman"/>
      <w:b/>
      <w:bCs/>
      <w:sz w:val="24"/>
      <w:szCs w:val="24"/>
      <w:lang w:val="ro-RO"/>
    </w:rPr>
  </w:style>
  <w:style w:type="paragraph" w:styleId="HTMLPreformatted">
    <w:name w:val="HTML Preformatted"/>
    <w:basedOn w:val="Normal"/>
    <w:link w:val="HTMLPreformattedChar"/>
    <w:uiPriority w:val="99"/>
    <w:rsid w:val="00E91C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E91CD3"/>
    <w:rPr>
      <w:rFonts w:ascii="Courier New" w:eastAsia="Times New Roman" w:hAnsi="Courier New" w:cs="Courier New"/>
      <w:sz w:val="20"/>
      <w:szCs w:val="20"/>
    </w:rPr>
  </w:style>
  <w:style w:type="paragraph" w:styleId="ListParagraph">
    <w:name w:val="List Paragraph"/>
    <w:basedOn w:val="Normal"/>
    <w:uiPriority w:val="34"/>
    <w:qFormat/>
    <w:rsid w:val="00E91CD3"/>
    <w:pPr>
      <w:spacing w:after="160" w:line="259" w:lineRule="auto"/>
      <w:ind w:left="720"/>
      <w:contextualSpacing/>
    </w:pPr>
    <w:rPr>
      <w:rFonts w:ascii="Calibri" w:eastAsia="Calibri" w:hAnsi="Calibri"/>
      <w:lang w:val="en-GB"/>
    </w:rPr>
  </w:style>
  <w:style w:type="character" w:styleId="Hyperlink">
    <w:name w:val="Hyperlink"/>
    <w:basedOn w:val="DefaultParagraphFont"/>
    <w:uiPriority w:val="99"/>
    <w:unhideWhenUsed/>
    <w:rsid w:val="00664914"/>
    <w:rPr>
      <w:color w:val="0000FF" w:themeColor="hyperlink"/>
      <w:u w:val="single"/>
    </w:rPr>
  </w:style>
  <w:style w:type="table" w:styleId="TableGrid">
    <w:name w:val="Table Grid"/>
    <w:basedOn w:val="TableNormal"/>
    <w:uiPriority w:val="59"/>
    <w:rsid w:val="000409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1">
    <w:name w:val="p1"/>
    <w:basedOn w:val="Normal"/>
    <w:rsid w:val="0008690E"/>
    <w:rPr>
      <w:rFonts w:ascii=".SF UI Text" w:hAnsi=".SF UI Text"/>
      <w:color w:val="454545"/>
      <w:sz w:val="26"/>
      <w:szCs w:val="26"/>
    </w:rPr>
  </w:style>
  <w:style w:type="paragraph" w:customStyle="1" w:styleId="p2">
    <w:name w:val="p2"/>
    <w:basedOn w:val="Normal"/>
    <w:rsid w:val="0008690E"/>
    <w:rPr>
      <w:rFonts w:ascii=".SF UI Text" w:hAnsi=".SF UI Text"/>
      <w:color w:val="454545"/>
      <w:sz w:val="26"/>
      <w:szCs w:val="26"/>
    </w:rPr>
  </w:style>
  <w:style w:type="character" w:customStyle="1" w:styleId="s1">
    <w:name w:val="s1"/>
    <w:basedOn w:val="DefaultParagraphFont"/>
    <w:rsid w:val="0008690E"/>
    <w:rPr>
      <w:rFonts w:ascii=".SFUIText" w:hAnsi=".SFUIText" w:hint="default"/>
      <w:b w:val="0"/>
      <w:bCs w:val="0"/>
      <w:i w:val="0"/>
      <w:iCs w:val="0"/>
    </w:rPr>
  </w:style>
  <w:style w:type="character" w:customStyle="1" w:styleId="apple-converted-space">
    <w:name w:val="apple-converted-space"/>
    <w:basedOn w:val="DefaultParagraphFont"/>
    <w:rsid w:val="0008690E"/>
  </w:style>
  <w:style w:type="character" w:styleId="Strong">
    <w:name w:val="Strong"/>
    <w:basedOn w:val="DefaultParagraphFont"/>
    <w:uiPriority w:val="22"/>
    <w:qFormat/>
    <w:rsid w:val="00601454"/>
    <w:rPr>
      <w:b/>
      <w:bCs/>
    </w:rPr>
  </w:style>
  <w:style w:type="character" w:customStyle="1" w:styleId="Heading3Char">
    <w:name w:val="Heading 3 Char"/>
    <w:basedOn w:val="DefaultParagraphFont"/>
    <w:link w:val="Heading3"/>
    <w:uiPriority w:val="9"/>
    <w:rsid w:val="00A91CEA"/>
    <w:rPr>
      <w:rFonts w:asciiTheme="majorHAnsi" w:eastAsiaTheme="majorEastAsia" w:hAnsiTheme="majorHAnsi" w:cstheme="majorBidi"/>
      <w:b/>
      <w:bCs/>
      <w:color w:val="4F81BD" w:themeColor="accent1"/>
      <w:sz w:val="24"/>
      <w:szCs w:val="24"/>
    </w:rPr>
  </w:style>
</w:styles>
</file>

<file path=word/webSettings.xml><?xml version="1.0" encoding="utf-8"?>
<w:webSettings xmlns:r="http://schemas.openxmlformats.org/officeDocument/2006/relationships" xmlns:w="http://schemas.openxmlformats.org/wordprocessingml/2006/main">
  <w:divs>
    <w:div w:id="231815615">
      <w:bodyDiv w:val="1"/>
      <w:marLeft w:val="0"/>
      <w:marRight w:val="0"/>
      <w:marTop w:val="0"/>
      <w:marBottom w:val="0"/>
      <w:divBdr>
        <w:top w:val="none" w:sz="0" w:space="0" w:color="auto"/>
        <w:left w:val="none" w:sz="0" w:space="0" w:color="auto"/>
        <w:bottom w:val="none" w:sz="0" w:space="0" w:color="auto"/>
        <w:right w:val="none" w:sz="0" w:space="0" w:color="auto"/>
      </w:divBdr>
    </w:div>
    <w:div w:id="768815627">
      <w:bodyDiv w:val="1"/>
      <w:marLeft w:val="0"/>
      <w:marRight w:val="0"/>
      <w:marTop w:val="0"/>
      <w:marBottom w:val="0"/>
      <w:divBdr>
        <w:top w:val="none" w:sz="0" w:space="0" w:color="auto"/>
        <w:left w:val="none" w:sz="0" w:space="0" w:color="auto"/>
        <w:bottom w:val="none" w:sz="0" w:space="0" w:color="auto"/>
        <w:right w:val="none" w:sz="0" w:space="0" w:color="auto"/>
      </w:divBdr>
    </w:div>
    <w:div w:id="1032026685">
      <w:bodyDiv w:val="1"/>
      <w:marLeft w:val="0"/>
      <w:marRight w:val="0"/>
      <w:marTop w:val="0"/>
      <w:marBottom w:val="0"/>
      <w:divBdr>
        <w:top w:val="none" w:sz="0" w:space="0" w:color="auto"/>
        <w:left w:val="none" w:sz="0" w:space="0" w:color="auto"/>
        <w:bottom w:val="none" w:sz="0" w:space="0" w:color="auto"/>
        <w:right w:val="none" w:sz="0" w:space="0" w:color="auto"/>
      </w:divBdr>
    </w:div>
    <w:div w:id="15025069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microsoft.com/office/2011/relationships/people" Target="peop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f-max.ro" TargetMode="External"/><Relationship Id="rId4" Type="http://schemas.openxmlformats.org/officeDocument/2006/relationships/settings" Target="settings.xml"/><Relationship Id="rId9" Type="http://schemas.openxmlformats.org/officeDocument/2006/relationships/hyperlink" Target="http://www.ford-trucks.ro"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png"/><Relationship Id="rId4" Type="http://schemas.openxmlformats.org/officeDocument/2006/relationships/image" Target="cid:5AB5414C-A894-4F3E-A41B-9822A08BDEC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FE487BC-810B-4CC5-B540-C32B2F3097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4</Pages>
  <Words>1651</Words>
  <Characters>9417</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Automotive Investment Corporation SRL</Company>
  <LinksUpToDate>false</LinksUpToDate>
  <CharactersWithSpaces>11046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Diana ALEXE</dc:creator>
  <cp:lastModifiedBy>Alexandra Siminiuc</cp:lastModifiedBy>
  <cp:revision>8</cp:revision>
  <cp:lastPrinted>2018-05-10T12:11:00Z</cp:lastPrinted>
  <dcterms:created xsi:type="dcterms:W3CDTF">2018-09-20T11:08:00Z</dcterms:created>
  <dcterms:modified xsi:type="dcterms:W3CDTF">2019-05-13T08:42:00Z</dcterms:modified>
</cp:coreProperties>
</file>